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640CE" w14:textId="0A2A421D" w:rsidR="00B8458C" w:rsidRPr="00E276AB" w:rsidRDefault="00357264" w:rsidP="00B8458C">
      <w:pPr>
        <w:pStyle w:val="Heading2"/>
        <w:rPr>
          <w:rFonts w:ascii="Aharoni" w:hAnsi="Aharoni" w:cs="Aharoni"/>
          <w:color w:val="auto"/>
        </w:rPr>
      </w:pPr>
      <w:r w:rsidRPr="00E276AB">
        <w:rPr>
          <w:rFonts w:ascii="Aharoni" w:hAnsi="Aharoni" w:cs="Aharoni" w:hint="cs"/>
          <w:color w:val="auto"/>
        </w:rPr>
        <w:t>JOB DESCRIPTION</w:t>
      </w:r>
    </w:p>
    <w:p w14:paraId="6B557A10" w14:textId="77777777" w:rsidR="005E662A" w:rsidRDefault="005E662A" w:rsidP="00B8458C">
      <w:pPr>
        <w:rPr>
          <w:rFonts w:ascii="Aharoni" w:hAnsi="Aharoni" w:cs="Aharoni"/>
          <w:b/>
          <w:bCs/>
          <w:sz w:val="40"/>
          <w:szCs w:val="40"/>
        </w:rPr>
      </w:pPr>
      <w:r>
        <w:rPr>
          <w:rFonts w:ascii="Aharoni" w:hAnsi="Aharoni" w:cs="Aharoni"/>
          <w:b/>
          <w:bCs/>
          <w:sz w:val="40"/>
          <w:szCs w:val="40"/>
        </w:rPr>
        <w:t xml:space="preserve">Casual Technicians </w:t>
      </w:r>
    </w:p>
    <w:p w14:paraId="4F30D6BB" w14:textId="5BB28998" w:rsidR="00616B53" w:rsidRPr="005E662A" w:rsidRDefault="005E662A" w:rsidP="00B8458C">
      <w:pPr>
        <w:rPr>
          <w:rFonts w:ascii="Aharoni" w:hAnsi="Aharoni" w:cs="Aharoni"/>
          <w:b/>
          <w:bCs/>
          <w:sz w:val="32"/>
          <w:szCs w:val="32"/>
        </w:rPr>
      </w:pPr>
      <w:r w:rsidRPr="005E662A">
        <w:rPr>
          <w:rFonts w:ascii="Aharoni" w:hAnsi="Aharoni" w:cs="Aharoni"/>
          <w:b/>
          <w:bCs/>
          <w:sz w:val="32"/>
          <w:szCs w:val="32"/>
        </w:rPr>
        <w:t>(Lighting, AV, Sound &amp; Stage)</w:t>
      </w:r>
    </w:p>
    <w:p w14:paraId="1FAAB11B" w14:textId="77777777" w:rsidR="00B8458C" w:rsidRPr="00E276AB" w:rsidRDefault="00B8458C" w:rsidP="00B97CC9">
      <w:pPr>
        <w:rPr>
          <w:rFonts w:ascii="Aharoni" w:hAnsi="Aharoni" w:cs="Aharoni"/>
          <w:b/>
          <w:bCs/>
        </w:rPr>
      </w:pPr>
    </w:p>
    <w:p w14:paraId="62E4BAA2" w14:textId="35799DE7" w:rsidR="00E276AB" w:rsidRPr="00E276AB" w:rsidRDefault="00E276AB" w:rsidP="00E276AB">
      <w:pPr>
        <w:rPr>
          <w:rFonts w:ascii="Aharoni" w:hAnsi="Aharoni" w:cs="Aharoni"/>
          <w:b/>
          <w:bCs/>
        </w:rPr>
      </w:pPr>
      <w:r w:rsidRPr="00E276AB">
        <w:rPr>
          <w:rFonts w:ascii="Aharoni" w:hAnsi="Aharoni" w:cs="Aharoni"/>
          <w:b/>
          <w:bCs/>
        </w:rPr>
        <w:t>B:Music’s mission is to inspire a love of live music, through performance, participation and learning.</w:t>
      </w:r>
    </w:p>
    <w:p w14:paraId="4496931A" w14:textId="77777777" w:rsidR="00E276AB" w:rsidRDefault="00E276AB" w:rsidP="00B97CC9">
      <w:pPr>
        <w:rPr>
          <w:rFonts w:ascii="Aharoni" w:hAnsi="Aharoni" w:cs="Aharoni"/>
          <w:b/>
          <w:bCs/>
        </w:rPr>
      </w:pPr>
    </w:p>
    <w:p w14:paraId="7259253C" w14:textId="46C73262" w:rsidR="004013F4" w:rsidRPr="00E276AB" w:rsidRDefault="00B97CC9" w:rsidP="00B97CC9">
      <w:pPr>
        <w:rPr>
          <w:rFonts w:ascii="Aharoni" w:hAnsi="Aharoni" w:cs="Aharoni"/>
          <w:b/>
          <w:bCs/>
        </w:rPr>
      </w:pPr>
      <w:r w:rsidRPr="00E276AB">
        <w:rPr>
          <w:rFonts w:ascii="Aharoni" w:hAnsi="Aharoni" w:cs="Aharoni" w:hint="cs"/>
          <w:b/>
          <w:bCs/>
        </w:rPr>
        <w:t>Overall Purpose</w:t>
      </w:r>
    </w:p>
    <w:p w14:paraId="60F65320" w14:textId="77777777" w:rsidR="004D23D9" w:rsidRPr="00E276AB" w:rsidRDefault="004D23D9" w:rsidP="00B97CC9">
      <w:pPr>
        <w:rPr>
          <w:rFonts w:asciiTheme="minorHAnsi" w:hAnsiTheme="minorHAnsi" w:cstheme="minorHAnsi"/>
        </w:rPr>
      </w:pPr>
    </w:p>
    <w:p w14:paraId="40564AA7" w14:textId="77777777" w:rsidR="005E662A" w:rsidRPr="005E662A" w:rsidRDefault="005E662A" w:rsidP="005E662A">
      <w:pPr>
        <w:rPr>
          <w:rFonts w:asciiTheme="minorHAnsi" w:hAnsiTheme="minorHAnsi" w:cstheme="minorHAnsi"/>
          <w:sz w:val="22"/>
          <w:szCs w:val="22"/>
        </w:rPr>
      </w:pPr>
      <w:r w:rsidRPr="005E662A">
        <w:rPr>
          <w:rFonts w:asciiTheme="minorHAnsi" w:hAnsiTheme="minorHAnsi" w:cstheme="minorHAnsi"/>
          <w:sz w:val="22"/>
          <w:szCs w:val="22"/>
        </w:rPr>
        <w:t xml:space="preserve">Working at B:Music as a casual Technician is a great opportunity to work in two of the most iconic halls in Birmingham, Symphony Hall and Town Hall, with the added bonus of flexible shifts to fit around the other important things in life. </w:t>
      </w:r>
    </w:p>
    <w:p w14:paraId="497AD1CB" w14:textId="77777777" w:rsidR="005E662A" w:rsidRPr="005E662A" w:rsidRDefault="005E662A" w:rsidP="005E662A">
      <w:pPr>
        <w:rPr>
          <w:rFonts w:asciiTheme="minorHAnsi" w:hAnsiTheme="minorHAnsi" w:cstheme="minorHAnsi"/>
          <w:sz w:val="22"/>
          <w:szCs w:val="22"/>
        </w:rPr>
      </w:pPr>
    </w:p>
    <w:p w14:paraId="014C5BF4" w14:textId="31EBA0A4" w:rsidR="00E276AB" w:rsidRDefault="005E662A" w:rsidP="005E662A">
      <w:pPr>
        <w:rPr>
          <w:rFonts w:asciiTheme="minorHAnsi" w:hAnsiTheme="minorHAnsi" w:cstheme="minorHAnsi"/>
          <w:sz w:val="22"/>
          <w:szCs w:val="22"/>
        </w:rPr>
      </w:pPr>
      <w:r w:rsidRPr="005E662A">
        <w:rPr>
          <w:rFonts w:asciiTheme="minorHAnsi" w:hAnsiTheme="minorHAnsi" w:cstheme="minorHAnsi"/>
          <w:sz w:val="22"/>
          <w:szCs w:val="22"/>
        </w:rPr>
        <w:t>We are looking for enthusiastic individuals to join our team working on a casual event driven basis. As casual Technicians you will be offering technical support for some of largest touring productions, our own productions and the CBSO etc. The role involves ensuring a high standard of service is maintained and providing a safe environment for all clients and visitors to the Halls.</w:t>
      </w:r>
    </w:p>
    <w:p w14:paraId="377E8181" w14:textId="77777777" w:rsidR="005E662A" w:rsidRPr="00E276AB" w:rsidRDefault="005E662A" w:rsidP="005E662A">
      <w:pPr>
        <w:rPr>
          <w:rFonts w:ascii="Aharoni" w:hAnsi="Aharoni" w:cs="Aharon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09"/>
        <w:gridCol w:w="3009"/>
      </w:tblGrid>
      <w:tr w:rsidR="00E276AB" w:rsidRPr="00E276AB" w14:paraId="06D9FCBA" w14:textId="77777777" w:rsidTr="00E276AB">
        <w:tc>
          <w:tcPr>
            <w:tcW w:w="3080" w:type="dxa"/>
            <w:shd w:val="clear" w:color="auto" w:fill="auto"/>
            <w:vAlign w:val="center"/>
          </w:tcPr>
          <w:p w14:paraId="75955C38" w14:textId="67EEE059" w:rsidR="00E276AB" w:rsidRPr="00E276AB" w:rsidRDefault="00E276AB" w:rsidP="00E276AB">
            <w:pPr>
              <w:jc w:val="center"/>
              <w:rPr>
                <w:rFonts w:ascii="Aharoni" w:hAnsi="Aharoni" w:cs="Aharoni"/>
                <w:sz w:val="22"/>
                <w:szCs w:val="22"/>
              </w:rPr>
            </w:pPr>
            <w:r>
              <w:rPr>
                <w:rFonts w:ascii="Aharoni" w:hAnsi="Aharoni" w:cs="Aharoni" w:hint="cs"/>
                <w:noProof/>
                <w:sz w:val="22"/>
                <w:szCs w:val="22"/>
              </w:rPr>
              <w:drawing>
                <wp:inline distT="0" distB="0" distL="0" distR="0" wp14:anchorId="5221A779" wp14:editId="61FD214C">
                  <wp:extent cx="1620000" cy="1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tc>
        <w:tc>
          <w:tcPr>
            <w:tcW w:w="3081" w:type="dxa"/>
            <w:shd w:val="clear" w:color="auto" w:fill="auto"/>
            <w:vAlign w:val="center"/>
          </w:tcPr>
          <w:p w14:paraId="7DFFD078" w14:textId="69533C78" w:rsidR="00E276AB" w:rsidRPr="00E276AB" w:rsidRDefault="00E276AB" w:rsidP="00E276AB">
            <w:pPr>
              <w:jc w:val="center"/>
              <w:rPr>
                <w:rFonts w:ascii="Aharoni" w:hAnsi="Aharoni" w:cs="Aharoni"/>
                <w:sz w:val="22"/>
                <w:szCs w:val="22"/>
              </w:rPr>
            </w:pPr>
            <w:r>
              <w:rPr>
                <w:rFonts w:ascii="Aharoni" w:hAnsi="Aharoni" w:cs="Aharoni" w:hint="cs"/>
                <w:noProof/>
                <w:sz w:val="22"/>
                <w:szCs w:val="22"/>
              </w:rPr>
              <w:drawing>
                <wp:inline distT="0" distB="0" distL="0" distR="0" wp14:anchorId="3943C6AC" wp14:editId="7BEDE142">
                  <wp:extent cx="1620000" cy="16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tc>
        <w:tc>
          <w:tcPr>
            <w:tcW w:w="3081" w:type="dxa"/>
            <w:shd w:val="clear" w:color="auto" w:fill="auto"/>
            <w:vAlign w:val="center"/>
          </w:tcPr>
          <w:p w14:paraId="59ED7CCF" w14:textId="68EE829B" w:rsidR="00E276AB" w:rsidRPr="00E276AB" w:rsidRDefault="00E276AB" w:rsidP="00E276AB">
            <w:pPr>
              <w:jc w:val="center"/>
              <w:rPr>
                <w:rFonts w:ascii="Aharoni" w:hAnsi="Aharoni" w:cs="Aharoni"/>
                <w:sz w:val="22"/>
                <w:szCs w:val="22"/>
              </w:rPr>
            </w:pPr>
            <w:r>
              <w:rPr>
                <w:rFonts w:ascii="Aharoni" w:hAnsi="Aharoni" w:cs="Aharoni" w:hint="cs"/>
                <w:noProof/>
                <w:sz w:val="22"/>
                <w:szCs w:val="22"/>
              </w:rPr>
              <w:drawing>
                <wp:inline distT="0" distB="0" distL="0" distR="0" wp14:anchorId="21157137" wp14:editId="46F33966">
                  <wp:extent cx="1620000" cy="16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tc>
      </w:tr>
    </w:tbl>
    <w:p w14:paraId="13710BC0" w14:textId="77777777" w:rsidR="00E276AB" w:rsidRPr="00E276AB" w:rsidRDefault="00E276AB" w:rsidP="00B97CC9">
      <w:pPr>
        <w:rPr>
          <w:rFonts w:ascii="Aharoni" w:hAnsi="Aharoni" w:cs="Aharoni"/>
          <w:sz w:val="22"/>
          <w:szCs w:val="22"/>
        </w:rPr>
      </w:pPr>
    </w:p>
    <w:p w14:paraId="79F5B46A" w14:textId="77777777" w:rsidR="00FF0A88" w:rsidRPr="00E276AB" w:rsidRDefault="00FF0A88" w:rsidP="00B97CC9">
      <w:pPr>
        <w:rPr>
          <w:rFonts w:ascii="Aharoni" w:hAnsi="Aharoni" w:cs="Aharoni"/>
        </w:rPr>
      </w:pPr>
    </w:p>
    <w:p w14:paraId="6217450F" w14:textId="77777777" w:rsidR="00357264" w:rsidRPr="00E276AB" w:rsidRDefault="00A211CB" w:rsidP="00357264">
      <w:pPr>
        <w:rPr>
          <w:rFonts w:ascii="Aharoni" w:hAnsi="Aharoni" w:cs="Aharoni"/>
          <w:b/>
          <w:bCs/>
        </w:rPr>
      </w:pPr>
      <w:r w:rsidRPr="00E276AB">
        <w:rPr>
          <w:rFonts w:ascii="Aharoni" w:hAnsi="Aharoni" w:cs="Aharoni" w:hint="cs"/>
          <w:b/>
          <w:bCs/>
        </w:rPr>
        <w:t>Key Accountabilities</w:t>
      </w:r>
    </w:p>
    <w:p w14:paraId="31C148B6" w14:textId="77777777" w:rsidR="002C3A4D" w:rsidRPr="00E276AB" w:rsidRDefault="002C3A4D" w:rsidP="007F1618">
      <w:pPr>
        <w:rPr>
          <w:rFonts w:ascii="Aharoni" w:hAnsi="Aharoni" w:cs="Aharoni"/>
          <w:b/>
          <w:bCs/>
        </w:rPr>
      </w:pPr>
    </w:p>
    <w:p w14:paraId="30F12D2B" w14:textId="77777777" w:rsidR="005E662A" w:rsidRPr="005E662A" w:rsidRDefault="005E662A" w:rsidP="005E662A">
      <w:pPr>
        <w:pStyle w:val="ListParagraph"/>
        <w:numPr>
          <w:ilvl w:val="0"/>
          <w:numId w:val="17"/>
        </w:numPr>
        <w:rPr>
          <w:rFonts w:cstheme="minorHAnsi"/>
          <w:bCs/>
        </w:rPr>
      </w:pPr>
      <w:r w:rsidRPr="005E662A">
        <w:rPr>
          <w:rFonts w:cstheme="minorHAnsi"/>
          <w:bCs/>
        </w:rPr>
        <w:t xml:space="preserve">Ensure all technical requirements are achieved for all events </w:t>
      </w:r>
    </w:p>
    <w:p w14:paraId="5973FB98" w14:textId="77777777" w:rsidR="005E662A" w:rsidRPr="005E662A" w:rsidRDefault="005E662A" w:rsidP="005E662A">
      <w:pPr>
        <w:pStyle w:val="ListParagraph"/>
        <w:numPr>
          <w:ilvl w:val="0"/>
          <w:numId w:val="17"/>
        </w:numPr>
        <w:rPr>
          <w:rFonts w:cstheme="minorHAnsi"/>
          <w:bCs/>
        </w:rPr>
      </w:pPr>
      <w:r w:rsidRPr="005E662A">
        <w:rPr>
          <w:rFonts w:cstheme="minorHAnsi"/>
          <w:bCs/>
        </w:rPr>
        <w:t>Work in conjunction with visiting technicians and artists and liaise with internal Technicians, Production etc., reacting positively to any last-minute changes.</w:t>
      </w:r>
    </w:p>
    <w:p w14:paraId="64BE04AB" w14:textId="77777777" w:rsidR="005E662A" w:rsidRPr="005E662A" w:rsidRDefault="005E662A" w:rsidP="005E662A">
      <w:pPr>
        <w:pStyle w:val="ListParagraph"/>
        <w:numPr>
          <w:ilvl w:val="0"/>
          <w:numId w:val="17"/>
        </w:numPr>
        <w:rPr>
          <w:rFonts w:cstheme="minorHAnsi"/>
          <w:bCs/>
        </w:rPr>
      </w:pPr>
      <w:r w:rsidRPr="005E662A">
        <w:rPr>
          <w:rFonts w:cstheme="minorHAnsi"/>
          <w:bCs/>
        </w:rPr>
        <w:t>Act as Stage Manager, Lighting Technician, Sound Technician, or any other role required (including TH Seating Supervisor).</w:t>
      </w:r>
    </w:p>
    <w:p w14:paraId="0E51F081" w14:textId="77777777" w:rsidR="005E662A" w:rsidRPr="005E662A" w:rsidRDefault="005E662A" w:rsidP="005E662A">
      <w:pPr>
        <w:pStyle w:val="ListParagraph"/>
        <w:numPr>
          <w:ilvl w:val="0"/>
          <w:numId w:val="17"/>
        </w:numPr>
        <w:rPr>
          <w:rFonts w:cstheme="minorHAnsi"/>
          <w:bCs/>
        </w:rPr>
      </w:pPr>
      <w:r w:rsidRPr="005E662A">
        <w:rPr>
          <w:rFonts w:cstheme="minorHAnsi"/>
          <w:bCs/>
        </w:rPr>
        <w:t>Ensure all relevant event paperwork and check sheets are completed as appropriate and any issues are reported.</w:t>
      </w:r>
    </w:p>
    <w:p w14:paraId="05F61650" w14:textId="77777777" w:rsidR="005E662A" w:rsidRPr="005E662A" w:rsidRDefault="005E662A" w:rsidP="005E662A">
      <w:pPr>
        <w:pStyle w:val="ListParagraph"/>
        <w:numPr>
          <w:ilvl w:val="0"/>
          <w:numId w:val="17"/>
        </w:numPr>
        <w:rPr>
          <w:rFonts w:cstheme="minorHAnsi"/>
          <w:bCs/>
        </w:rPr>
      </w:pPr>
      <w:r w:rsidRPr="005E662A">
        <w:rPr>
          <w:rFonts w:cstheme="minorHAnsi"/>
          <w:bCs/>
        </w:rPr>
        <w:t>Maintain all equipment and report all faults to the appropriate individual and record all Health and Safety issues correctly.</w:t>
      </w:r>
    </w:p>
    <w:p w14:paraId="63473A75" w14:textId="77777777" w:rsidR="005E662A" w:rsidRPr="005E662A" w:rsidRDefault="005E662A" w:rsidP="005E662A">
      <w:pPr>
        <w:pStyle w:val="ListParagraph"/>
        <w:numPr>
          <w:ilvl w:val="0"/>
          <w:numId w:val="17"/>
        </w:numPr>
        <w:rPr>
          <w:rFonts w:cstheme="minorHAnsi"/>
          <w:bCs/>
        </w:rPr>
      </w:pPr>
      <w:r w:rsidRPr="005E662A">
        <w:rPr>
          <w:rFonts w:cstheme="minorHAnsi"/>
          <w:bCs/>
        </w:rPr>
        <w:t>Working on the changeovers between each event (sometimes overnight) to configure the venue for the client’s needs.</w:t>
      </w:r>
    </w:p>
    <w:p w14:paraId="4B592CFF" w14:textId="77777777" w:rsidR="005E662A" w:rsidRPr="005E662A" w:rsidRDefault="005E662A" w:rsidP="005E662A">
      <w:pPr>
        <w:pStyle w:val="ListParagraph"/>
        <w:numPr>
          <w:ilvl w:val="0"/>
          <w:numId w:val="17"/>
        </w:numPr>
        <w:rPr>
          <w:rFonts w:cstheme="minorHAnsi"/>
          <w:bCs/>
        </w:rPr>
      </w:pPr>
      <w:r w:rsidRPr="005E662A">
        <w:rPr>
          <w:rFonts w:cstheme="minorHAnsi"/>
          <w:bCs/>
        </w:rPr>
        <w:t>Assist the Technicians to deliver Health &amp; Safety briefing to visiting crew etc.</w:t>
      </w:r>
    </w:p>
    <w:p w14:paraId="632F7A21" w14:textId="77777777" w:rsidR="005E662A" w:rsidRPr="005E662A" w:rsidRDefault="005E662A" w:rsidP="005E662A">
      <w:pPr>
        <w:pStyle w:val="ListParagraph"/>
        <w:numPr>
          <w:ilvl w:val="0"/>
          <w:numId w:val="17"/>
        </w:numPr>
        <w:rPr>
          <w:rFonts w:cstheme="minorHAnsi"/>
          <w:bCs/>
        </w:rPr>
      </w:pPr>
      <w:r w:rsidRPr="005E662A">
        <w:rPr>
          <w:rFonts w:cstheme="minorHAnsi"/>
          <w:bCs/>
        </w:rPr>
        <w:t xml:space="preserve">Communicating and providing assistance to other departments and the touring production with their operational requirements within the Halls </w:t>
      </w:r>
    </w:p>
    <w:p w14:paraId="0A90C37F" w14:textId="77777777" w:rsidR="005E662A" w:rsidRPr="005E662A" w:rsidRDefault="005E662A" w:rsidP="005E662A">
      <w:pPr>
        <w:pStyle w:val="ListParagraph"/>
        <w:numPr>
          <w:ilvl w:val="0"/>
          <w:numId w:val="17"/>
        </w:numPr>
        <w:rPr>
          <w:rFonts w:cstheme="minorHAnsi"/>
          <w:bCs/>
        </w:rPr>
      </w:pPr>
      <w:r w:rsidRPr="005E662A">
        <w:rPr>
          <w:rFonts w:cstheme="minorHAnsi"/>
          <w:bCs/>
        </w:rPr>
        <w:t>Supporting visiting crew and contractors to ensure compliance with venue policies and standards.</w:t>
      </w:r>
    </w:p>
    <w:p w14:paraId="68E15B5D" w14:textId="36D63022" w:rsidR="005E662A" w:rsidRPr="005E662A" w:rsidRDefault="005E662A" w:rsidP="005E662A">
      <w:pPr>
        <w:pStyle w:val="ListParagraph"/>
        <w:numPr>
          <w:ilvl w:val="0"/>
          <w:numId w:val="17"/>
        </w:numPr>
        <w:rPr>
          <w:rFonts w:cstheme="minorHAnsi"/>
          <w:bCs/>
        </w:rPr>
      </w:pPr>
      <w:r w:rsidRPr="005E662A">
        <w:rPr>
          <w:rFonts w:cstheme="minorHAnsi"/>
          <w:bCs/>
        </w:rPr>
        <w:lastRenderedPageBreak/>
        <w:t xml:space="preserve">Supervise other team members, including other casual and freelance technicians, volunteers, apprentices, work experience etc. </w:t>
      </w:r>
    </w:p>
    <w:p w14:paraId="3A09ED70" w14:textId="77777777" w:rsidR="005E662A" w:rsidRPr="005E662A" w:rsidRDefault="005E662A" w:rsidP="005E662A">
      <w:pPr>
        <w:pStyle w:val="ListParagraph"/>
        <w:numPr>
          <w:ilvl w:val="0"/>
          <w:numId w:val="17"/>
        </w:numPr>
        <w:rPr>
          <w:rFonts w:cstheme="minorHAnsi"/>
          <w:bCs/>
        </w:rPr>
      </w:pPr>
      <w:r w:rsidRPr="005E662A">
        <w:rPr>
          <w:rFonts w:cstheme="minorHAnsi"/>
          <w:bCs/>
        </w:rPr>
        <w:t>Duties will vary from time to time and the postholder will be expected to perform other such duties that are reasonable comparable.</w:t>
      </w:r>
    </w:p>
    <w:p w14:paraId="68A8764F" w14:textId="2E025C98" w:rsidR="00357264" w:rsidRDefault="00BC4363" w:rsidP="00357264">
      <w:pPr>
        <w:rPr>
          <w:rFonts w:ascii="Aharoni" w:hAnsi="Aharoni" w:cs="Aharoni"/>
          <w:b/>
          <w:bCs/>
        </w:rPr>
      </w:pPr>
      <w:r w:rsidRPr="00E276AB">
        <w:rPr>
          <w:rFonts w:ascii="Aharoni" w:hAnsi="Aharoni" w:cs="Aharoni" w:hint="cs"/>
          <w:b/>
          <w:bCs/>
        </w:rPr>
        <w:t>Person Specification</w:t>
      </w:r>
    </w:p>
    <w:p w14:paraId="2661B48B" w14:textId="77777777" w:rsidR="005E662A" w:rsidRDefault="005E662A" w:rsidP="00357264">
      <w:pPr>
        <w:rPr>
          <w:rFonts w:ascii="Aharoni" w:hAnsi="Aharoni" w:cs="Aharoni"/>
          <w:b/>
          <w:bCs/>
        </w:rPr>
      </w:pPr>
    </w:p>
    <w:p w14:paraId="2BA6F1DC" w14:textId="04A0C2E6" w:rsidR="005E662A" w:rsidRPr="00E276AB" w:rsidRDefault="005E662A" w:rsidP="005E662A">
      <w:pPr>
        <w:ind w:firstLine="720"/>
        <w:rPr>
          <w:rFonts w:ascii="Aharoni" w:hAnsi="Aharoni" w:cs="Aharoni"/>
          <w:b/>
          <w:bCs/>
        </w:rPr>
      </w:pPr>
      <w:r>
        <w:rPr>
          <w:rFonts w:ascii="Aharoni" w:hAnsi="Aharoni" w:cs="Aharoni"/>
          <w:b/>
          <w:bCs/>
        </w:rPr>
        <w:t xml:space="preserve">Essential </w:t>
      </w:r>
    </w:p>
    <w:p w14:paraId="21CF9EBA" w14:textId="77777777" w:rsidR="002C3A4D" w:rsidRPr="00E276AB" w:rsidRDefault="002C3A4D" w:rsidP="002C3A4D">
      <w:pPr>
        <w:pStyle w:val="ListParagraph"/>
        <w:rPr>
          <w:rFonts w:ascii="Aharoni" w:eastAsia="Times New Roman" w:hAnsi="Aharoni" w:cs="Aharoni"/>
          <w:b/>
          <w:bCs/>
          <w:sz w:val="24"/>
          <w:szCs w:val="24"/>
        </w:rPr>
      </w:pPr>
    </w:p>
    <w:p w14:paraId="0883EE31" w14:textId="77777777" w:rsidR="005E662A" w:rsidRPr="005E662A" w:rsidRDefault="005E662A" w:rsidP="005E662A">
      <w:pPr>
        <w:pStyle w:val="ListParagraph"/>
        <w:numPr>
          <w:ilvl w:val="0"/>
          <w:numId w:val="18"/>
        </w:numPr>
        <w:rPr>
          <w:rFonts w:cstheme="minorHAnsi"/>
          <w:bCs/>
        </w:rPr>
      </w:pPr>
      <w:r w:rsidRPr="005E662A">
        <w:rPr>
          <w:rFonts w:cstheme="minorHAnsi"/>
          <w:bCs/>
        </w:rPr>
        <w:t>At least 1 years’ experience within the technical department of a similar organisation</w:t>
      </w:r>
    </w:p>
    <w:p w14:paraId="4855761D" w14:textId="77777777" w:rsidR="005E662A" w:rsidRPr="005E662A" w:rsidRDefault="005E662A" w:rsidP="005E662A">
      <w:pPr>
        <w:pStyle w:val="ListParagraph"/>
        <w:numPr>
          <w:ilvl w:val="0"/>
          <w:numId w:val="18"/>
        </w:numPr>
        <w:rPr>
          <w:rFonts w:cstheme="minorHAnsi"/>
          <w:bCs/>
        </w:rPr>
      </w:pPr>
      <w:r w:rsidRPr="005E662A">
        <w:rPr>
          <w:rFonts w:cstheme="minorHAnsi"/>
          <w:bCs/>
        </w:rPr>
        <w:t>Ability to take on and accept responsibilities, especially when acting as Stage Manager</w:t>
      </w:r>
    </w:p>
    <w:p w14:paraId="11A105BD" w14:textId="77777777" w:rsidR="005E662A" w:rsidRPr="005E662A" w:rsidRDefault="005E662A" w:rsidP="005E662A">
      <w:pPr>
        <w:pStyle w:val="ListParagraph"/>
        <w:numPr>
          <w:ilvl w:val="0"/>
          <w:numId w:val="18"/>
        </w:numPr>
        <w:rPr>
          <w:rFonts w:cstheme="minorHAnsi"/>
          <w:bCs/>
        </w:rPr>
      </w:pPr>
      <w:r w:rsidRPr="005E662A">
        <w:rPr>
          <w:rFonts w:cstheme="minorHAnsi"/>
          <w:bCs/>
        </w:rPr>
        <w:t>Comprehensive understanding and proven experience of sound and light operation, rigging, fault finding and maintenance</w:t>
      </w:r>
    </w:p>
    <w:p w14:paraId="6965D6E9" w14:textId="77777777" w:rsidR="005E662A" w:rsidRPr="005E662A" w:rsidRDefault="005E662A" w:rsidP="005E662A">
      <w:pPr>
        <w:pStyle w:val="ListParagraph"/>
        <w:numPr>
          <w:ilvl w:val="0"/>
          <w:numId w:val="18"/>
        </w:numPr>
        <w:rPr>
          <w:rFonts w:cstheme="minorHAnsi"/>
          <w:bCs/>
        </w:rPr>
      </w:pPr>
      <w:r w:rsidRPr="005E662A">
        <w:rPr>
          <w:rFonts w:cstheme="minorHAnsi"/>
          <w:bCs/>
        </w:rPr>
        <w:t>Demonstrable experience in competent operation of analogue and digital sound desks including Midas M32</w:t>
      </w:r>
    </w:p>
    <w:p w14:paraId="02F28BC7" w14:textId="77777777" w:rsidR="005E662A" w:rsidRPr="005E662A" w:rsidRDefault="005E662A" w:rsidP="005E662A">
      <w:pPr>
        <w:pStyle w:val="ListParagraph"/>
        <w:numPr>
          <w:ilvl w:val="0"/>
          <w:numId w:val="18"/>
        </w:numPr>
        <w:rPr>
          <w:rFonts w:cstheme="minorHAnsi"/>
          <w:bCs/>
        </w:rPr>
      </w:pPr>
      <w:r w:rsidRPr="005E662A">
        <w:rPr>
          <w:rFonts w:cstheme="minorHAnsi"/>
          <w:bCs/>
        </w:rPr>
        <w:t>Working knowledge and experience of lighting design, rigging, operation, fault finding and maintenance</w:t>
      </w:r>
    </w:p>
    <w:p w14:paraId="2DE910AF" w14:textId="77777777" w:rsidR="005E662A" w:rsidRPr="005E662A" w:rsidRDefault="005E662A" w:rsidP="005E662A">
      <w:pPr>
        <w:pStyle w:val="ListParagraph"/>
        <w:numPr>
          <w:ilvl w:val="0"/>
          <w:numId w:val="18"/>
        </w:numPr>
        <w:rPr>
          <w:rFonts w:cstheme="minorHAnsi"/>
          <w:bCs/>
        </w:rPr>
      </w:pPr>
      <w:r w:rsidRPr="005E662A">
        <w:rPr>
          <w:rFonts w:cstheme="minorHAnsi"/>
          <w:bCs/>
        </w:rPr>
        <w:t>Practical and competent operation of the Avolites Quartz and Sapphire lighting desks</w:t>
      </w:r>
    </w:p>
    <w:p w14:paraId="6131D6AD" w14:textId="77777777" w:rsidR="005E662A" w:rsidRPr="005E662A" w:rsidRDefault="005E662A" w:rsidP="005E662A">
      <w:pPr>
        <w:pStyle w:val="ListParagraph"/>
        <w:numPr>
          <w:ilvl w:val="0"/>
          <w:numId w:val="18"/>
        </w:numPr>
        <w:rPr>
          <w:rFonts w:cstheme="minorHAnsi"/>
          <w:bCs/>
        </w:rPr>
      </w:pPr>
      <w:r w:rsidRPr="005E662A">
        <w:rPr>
          <w:rFonts w:cstheme="minorHAnsi"/>
          <w:bCs/>
        </w:rPr>
        <w:t>Professional and customer focused with excellent time management skills</w:t>
      </w:r>
    </w:p>
    <w:p w14:paraId="5005982B" w14:textId="77777777" w:rsidR="005E662A" w:rsidRPr="005E662A" w:rsidRDefault="005E662A" w:rsidP="005E662A">
      <w:pPr>
        <w:pStyle w:val="ListParagraph"/>
        <w:numPr>
          <w:ilvl w:val="0"/>
          <w:numId w:val="18"/>
        </w:numPr>
        <w:rPr>
          <w:rFonts w:cstheme="minorHAnsi"/>
          <w:bCs/>
        </w:rPr>
      </w:pPr>
      <w:r w:rsidRPr="005E662A">
        <w:rPr>
          <w:rFonts w:cstheme="minorHAnsi"/>
          <w:bCs/>
        </w:rPr>
        <w:t>Ability to work on own initiative and work as part of a supportive and engaged team.</w:t>
      </w:r>
    </w:p>
    <w:p w14:paraId="01AB83FD" w14:textId="77777777" w:rsidR="005E662A" w:rsidRPr="005E662A" w:rsidRDefault="005E662A" w:rsidP="005E662A">
      <w:pPr>
        <w:pStyle w:val="ListParagraph"/>
        <w:numPr>
          <w:ilvl w:val="0"/>
          <w:numId w:val="18"/>
        </w:numPr>
        <w:rPr>
          <w:rFonts w:cstheme="minorHAnsi"/>
          <w:bCs/>
        </w:rPr>
      </w:pPr>
      <w:r w:rsidRPr="005E662A">
        <w:rPr>
          <w:rFonts w:cstheme="minorHAnsi"/>
          <w:bCs/>
        </w:rPr>
        <w:t xml:space="preserve">Physically fit , as physical work and manual handling is involved </w:t>
      </w:r>
    </w:p>
    <w:p w14:paraId="2BF336A3" w14:textId="77777777" w:rsidR="005E662A" w:rsidRPr="005E662A" w:rsidRDefault="005E662A" w:rsidP="005E662A">
      <w:pPr>
        <w:pStyle w:val="ListParagraph"/>
        <w:numPr>
          <w:ilvl w:val="0"/>
          <w:numId w:val="18"/>
        </w:numPr>
        <w:rPr>
          <w:rFonts w:cstheme="minorHAnsi"/>
          <w:bCs/>
        </w:rPr>
      </w:pPr>
      <w:r w:rsidRPr="005E662A">
        <w:rPr>
          <w:rFonts w:cstheme="minorHAnsi"/>
          <w:bCs/>
        </w:rPr>
        <w:t>Well presented (some uniform provided)</w:t>
      </w:r>
    </w:p>
    <w:p w14:paraId="2C83C7C3" w14:textId="5785F2B3" w:rsidR="005E662A" w:rsidRDefault="005E662A" w:rsidP="005E662A">
      <w:pPr>
        <w:pStyle w:val="ListParagraph"/>
        <w:numPr>
          <w:ilvl w:val="0"/>
          <w:numId w:val="18"/>
        </w:numPr>
        <w:rPr>
          <w:rFonts w:cstheme="minorHAnsi"/>
          <w:bCs/>
        </w:rPr>
      </w:pPr>
      <w:r w:rsidRPr="005E662A">
        <w:rPr>
          <w:rFonts w:cstheme="minorHAnsi"/>
          <w:bCs/>
        </w:rPr>
        <w:t xml:space="preserve">A willingness to learn new skills </w:t>
      </w:r>
    </w:p>
    <w:p w14:paraId="6380FF43" w14:textId="2403D629" w:rsidR="005E662A" w:rsidRPr="00E276AB" w:rsidRDefault="005E662A" w:rsidP="005E662A">
      <w:pPr>
        <w:ind w:firstLine="720"/>
        <w:rPr>
          <w:rFonts w:ascii="Aharoni" w:hAnsi="Aharoni" w:cs="Aharoni"/>
          <w:b/>
          <w:bCs/>
        </w:rPr>
      </w:pPr>
      <w:r>
        <w:rPr>
          <w:rFonts w:ascii="Aharoni" w:hAnsi="Aharoni" w:cs="Aharoni"/>
          <w:b/>
          <w:bCs/>
        </w:rPr>
        <w:t xml:space="preserve">Desirable </w:t>
      </w:r>
    </w:p>
    <w:p w14:paraId="66CD9F01" w14:textId="77777777" w:rsidR="005E662A" w:rsidRPr="005E662A" w:rsidRDefault="005E662A" w:rsidP="005E662A">
      <w:pPr>
        <w:rPr>
          <w:rFonts w:ascii="Aharoni" w:hAnsi="Aharoni" w:cs="Aharoni"/>
          <w:b/>
          <w:bCs/>
        </w:rPr>
      </w:pPr>
    </w:p>
    <w:p w14:paraId="7D3F499D" w14:textId="77777777" w:rsidR="005E662A" w:rsidRPr="005E662A" w:rsidRDefault="005E662A" w:rsidP="005E662A">
      <w:pPr>
        <w:numPr>
          <w:ilvl w:val="0"/>
          <w:numId w:val="19"/>
        </w:numPr>
        <w:rPr>
          <w:rFonts w:asciiTheme="minorHAnsi" w:eastAsiaTheme="minorHAnsi" w:hAnsiTheme="minorHAnsi" w:cstheme="minorHAnsi"/>
          <w:bCs/>
          <w:sz w:val="22"/>
          <w:szCs w:val="22"/>
        </w:rPr>
      </w:pPr>
      <w:r w:rsidRPr="005E662A">
        <w:rPr>
          <w:rFonts w:asciiTheme="minorHAnsi" w:eastAsiaTheme="minorHAnsi" w:hAnsiTheme="minorHAnsi" w:cstheme="minorHAnsi"/>
          <w:bCs/>
          <w:sz w:val="22"/>
          <w:szCs w:val="22"/>
        </w:rPr>
        <w:t>First aid at work</w:t>
      </w:r>
    </w:p>
    <w:p w14:paraId="7FF80C62" w14:textId="77777777" w:rsidR="005E662A" w:rsidRPr="005E662A" w:rsidRDefault="005E662A" w:rsidP="005E662A">
      <w:pPr>
        <w:numPr>
          <w:ilvl w:val="0"/>
          <w:numId w:val="19"/>
        </w:numPr>
        <w:rPr>
          <w:rFonts w:asciiTheme="minorHAnsi" w:eastAsiaTheme="minorHAnsi" w:hAnsiTheme="minorHAnsi" w:cstheme="minorHAnsi"/>
          <w:bCs/>
          <w:sz w:val="22"/>
          <w:szCs w:val="22"/>
        </w:rPr>
      </w:pPr>
      <w:r w:rsidRPr="005E662A">
        <w:rPr>
          <w:rFonts w:asciiTheme="minorHAnsi" w:eastAsiaTheme="minorHAnsi" w:hAnsiTheme="minorHAnsi" w:cstheme="minorHAnsi"/>
          <w:bCs/>
          <w:sz w:val="22"/>
          <w:szCs w:val="22"/>
        </w:rPr>
        <w:t>IPAF/PASMA training</w:t>
      </w:r>
    </w:p>
    <w:p w14:paraId="6A0011A5" w14:textId="77777777" w:rsidR="005E662A" w:rsidRPr="005E662A" w:rsidRDefault="005E662A" w:rsidP="005E662A">
      <w:pPr>
        <w:numPr>
          <w:ilvl w:val="0"/>
          <w:numId w:val="19"/>
        </w:numPr>
        <w:rPr>
          <w:rFonts w:asciiTheme="minorHAnsi" w:eastAsiaTheme="minorHAnsi" w:hAnsiTheme="minorHAnsi" w:cstheme="minorHAnsi"/>
          <w:bCs/>
          <w:sz w:val="22"/>
          <w:szCs w:val="22"/>
        </w:rPr>
      </w:pPr>
      <w:r w:rsidRPr="005E662A">
        <w:rPr>
          <w:rFonts w:asciiTheme="minorHAnsi" w:eastAsiaTheme="minorHAnsi" w:hAnsiTheme="minorHAnsi" w:cstheme="minorHAnsi"/>
          <w:bCs/>
          <w:sz w:val="22"/>
          <w:szCs w:val="22"/>
        </w:rPr>
        <w:t xml:space="preserve">Ladder Safety Training </w:t>
      </w:r>
    </w:p>
    <w:p w14:paraId="1FB1E57F" w14:textId="77777777" w:rsidR="005E662A" w:rsidRPr="005E662A" w:rsidRDefault="005E662A" w:rsidP="005E662A">
      <w:pPr>
        <w:numPr>
          <w:ilvl w:val="0"/>
          <w:numId w:val="19"/>
        </w:numPr>
        <w:rPr>
          <w:rFonts w:asciiTheme="minorHAnsi" w:eastAsiaTheme="minorHAnsi" w:hAnsiTheme="minorHAnsi" w:cstheme="minorHAnsi"/>
          <w:bCs/>
          <w:sz w:val="22"/>
          <w:szCs w:val="22"/>
        </w:rPr>
      </w:pPr>
      <w:r w:rsidRPr="005E662A">
        <w:rPr>
          <w:rFonts w:asciiTheme="minorHAnsi" w:eastAsiaTheme="minorHAnsi" w:hAnsiTheme="minorHAnsi" w:cstheme="minorHAnsi"/>
          <w:bCs/>
          <w:sz w:val="22"/>
          <w:szCs w:val="22"/>
        </w:rPr>
        <w:t xml:space="preserve">Pyrotechnics Safety Awareness Training </w:t>
      </w:r>
    </w:p>
    <w:p w14:paraId="48BCA421" w14:textId="1E8FAFCD" w:rsidR="005E662A" w:rsidRPr="005E662A" w:rsidRDefault="005E662A" w:rsidP="005E662A">
      <w:pPr>
        <w:rPr>
          <w:rFonts w:asciiTheme="minorHAnsi" w:eastAsiaTheme="minorHAnsi" w:hAnsiTheme="minorHAnsi" w:cstheme="minorHAnsi"/>
          <w:bCs/>
          <w:sz w:val="22"/>
          <w:szCs w:val="22"/>
        </w:rPr>
      </w:pPr>
    </w:p>
    <w:p w14:paraId="1A54D8C4" w14:textId="57DA518E" w:rsidR="00800507" w:rsidRPr="00E276AB" w:rsidRDefault="00800507" w:rsidP="00800507">
      <w:pPr>
        <w:rPr>
          <w:rFonts w:ascii="Aharoni" w:hAnsi="Aharoni" w:cs="Aharoni"/>
          <w:bCs/>
          <w:sz w:val="22"/>
          <w:szCs w:val="22"/>
        </w:rPr>
      </w:pPr>
      <w:r w:rsidRPr="00E276AB">
        <w:rPr>
          <w:rFonts w:ascii="Aharoni" w:hAnsi="Aharoni" w:cs="Aharoni" w:hint="cs"/>
          <w:b/>
          <w:bCs/>
          <w:sz w:val="22"/>
          <w:szCs w:val="22"/>
        </w:rPr>
        <w:t>Reporting to:</w:t>
      </w:r>
      <w:r w:rsidRPr="00E276AB">
        <w:rPr>
          <w:rFonts w:ascii="Aharoni" w:hAnsi="Aharoni" w:cs="Aharoni" w:hint="cs"/>
          <w:bCs/>
          <w:sz w:val="22"/>
          <w:szCs w:val="22"/>
        </w:rPr>
        <w:t xml:space="preserve"> </w:t>
      </w:r>
      <w:r w:rsidR="005E662A">
        <w:rPr>
          <w:rFonts w:asciiTheme="minorHAnsi" w:hAnsiTheme="minorHAnsi" w:cstheme="minorHAnsi"/>
          <w:bCs/>
          <w:sz w:val="22"/>
          <w:szCs w:val="22"/>
        </w:rPr>
        <w:t xml:space="preserve">Technical Manager </w:t>
      </w:r>
      <w:r w:rsidRPr="00E276AB">
        <w:rPr>
          <w:rFonts w:ascii="Aharoni" w:hAnsi="Aharoni" w:cs="Aharoni" w:hint="cs"/>
          <w:bCs/>
          <w:sz w:val="22"/>
          <w:szCs w:val="22"/>
        </w:rPr>
        <w:t xml:space="preserve"> </w:t>
      </w:r>
    </w:p>
    <w:p w14:paraId="440CA7E7" w14:textId="051B7D8D" w:rsidR="00800507" w:rsidRPr="00E276AB" w:rsidRDefault="00800507" w:rsidP="00800507">
      <w:pPr>
        <w:rPr>
          <w:rFonts w:ascii="Aharoni" w:hAnsi="Aharoni" w:cs="Aharoni"/>
          <w:bCs/>
          <w:sz w:val="22"/>
          <w:szCs w:val="22"/>
        </w:rPr>
      </w:pPr>
      <w:r w:rsidRPr="00E276AB">
        <w:rPr>
          <w:rFonts w:ascii="Aharoni" w:hAnsi="Aharoni" w:cs="Aharoni" w:hint="cs"/>
          <w:b/>
          <w:bCs/>
          <w:sz w:val="22"/>
          <w:szCs w:val="22"/>
        </w:rPr>
        <w:t xml:space="preserve">Department: </w:t>
      </w:r>
      <w:r w:rsidR="005E662A">
        <w:rPr>
          <w:rFonts w:asciiTheme="minorHAnsi" w:hAnsiTheme="minorHAnsi" w:cstheme="minorHAnsi"/>
          <w:bCs/>
          <w:sz w:val="22"/>
          <w:szCs w:val="22"/>
        </w:rPr>
        <w:t xml:space="preserve">Operations </w:t>
      </w:r>
      <w:r w:rsidRPr="00E276AB">
        <w:rPr>
          <w:rFonts w:ascii="Aharoni" w:hAnsi="Aharoni" w:cs="Aharoni" w:hint="cs"/>
          <w:b/>
          <w:bCs/>
          <w:sz w:val="22"/>
          <w:szCs w:val="22"/>
        </w:rPr>
        <w:t xml:space="preserve"> </w:t>
      </w:r>
    </w:p>
    <w:p w14:paraId="34921472" w14:textId="52BC0AFB" w:rsidR="00800507" w:rsidRPr="00E276AB" w:rsidRDefault="00800507" w:rsidP="00800507">
      <w:pPr>
        <w:rPr>
          <w:rFonts w:ascii="Aharoni" w:hAnsi="Aharoni" w:cs="Aharoni"/>
          <w:bCs/>
          <w:sz w:val="22"/>
          <w:szCs w:val="22"/>
        </w:rPr>
      </w:pPr>
      <w:r w:rsidRPr="00E276AB">
        <w:rPr>
          <w:rFonts w:ascii="Aharoni" w:hAnsi="Aharoni" w:cs="Aharoni" w:hint="cs"/>
          <w:b/>
          <w:bCs/>
          <w:sz w:val="22"/>
          <w:szCs w:val="22"/>
        </w:rPr>
        <w:t>Contract type:</w:t>
      </w:r>
      <w:r w:rsidRPr="00E276AB">
        <w:rPr>
          <w:rFonts w:ascii="Aharoni" w:hAnsi="Aharoni" w:cs="Aharoni" w:hint="cs"/>
          <w:bCs/>
          <w:sz w:val="22"/>
          <w:szCs w:val="22"/>
        </w:rPr>
        <w:t xml:space="preserve"> </w:t>
      </w:r>
      <w:r w:rsidR="005E662A">
        <w:rPr>
          <w:rFonts w:asciiTheme="minorHAnsi" w:hAnsiTheme="minorHAnsi" w:cstheme="minorHAnsi"/>
          <w:bCs/>
          <w:sz w:val="22"/>
          <w:szCs w:val="22"/>
        </w:rPr>
        <w:t xml:space="preserve">Casual </w:t>
      </w:r>
      <w:r w:rsidR="007F1618" w:rsidRPr="00E276AB">
        <w:rPr>
          <w:rFonts w:ascii="Aharoni" w:hAnsi="Aharoni" w:cs="Aharoni" w:hint="cs"/>
          <w:bCs/>
          <w:sz w:val="22"/>
          <w:szCs w:val="22"/>
        </w:rPr>
        <w:t xml:space="preserve"> </w:t>
      </w:r>
    </w:p>
    <w:p w14:paraId="632736D9" w14:textId="4C2D9214" w:rsidR="00800507" w:rsidRPr="00E276AB" w:rsidRDefault="00800507" w:rsidP="00800507">
      <w:pPr>
        <w:rPr>
          <w:rFonts w:ascii="Aharoni" w:hAnsi="Aharoni" w:cs="Aharoni"/>
          <w:bCs/>
          <w:sz w:val="22"/>
          <w:szCs w:val="22"/>
        </w:rPr>
      </w:pPr>
      <w:r w:rsidRPr="00E276AB">
        <w:rPr>
          <w:rFonts w:ascii="Aharoni" w:hAnsi="Aharoni" w:cs="Aharoni" w:hint="cs"/>
          <w:b/>
          <w:bCs/>
          <w:sz w:val="22"/>
          <w:szCs w:val="22"/>
        </w:rPr>
        <w:t>Salary:</w:t>
      </w:r>
      <w:r w:rsidR="00D607F2" w:rsidRPr="00E276AB">
        <w:rPr>
          <w:rFonts w:ascii="Aharoni" w:hAnsi="Aharoni" w:cs="Aharoni" w:hint="cs"/>
          <w:bCs/>
          <w:sz w:val="22"/>
          <w:szCs w:val="22"/>
        </w:rPr>
        <w:t xml:space="preserve">  </w:t>
      </w:r>
      <w:r w:rsidR="005E662A" w:rsidRPr="005E662A">
        <w:rPr>
          <w:rFonts w:asciiTheme="minorHAnsi" w:hAnsiTheme="minorHAnsi" w:cstheme="minorHAnsi"/>
          <w:bCs/>
          <w:sz w:val="22"/>
          <w:szCs w:val="22"/>
        </w:rPr>
        <w:t>£9.50 - £11.34 dependent on the job role</w:t>
      </w:r>
    </w:p>
    <w:p w14:paraId="72701013" w14:textId="47A73E28" w:rsidR="00800507" w:rsidRPr="00E276AB" w:rsidRDefault="00800507" w:rsidP="00800507">
      <w:pPr>
        <w:rPr>
          <w:rFonts w:asciiTheme="minorHAnsi" w:hAnsiTheme="minorHAnsi" w:cstheme="minorHAnsi"/>
          <w:bCs/>
          <w:sz w:val="22"/>
          <w:szCs w:val="22"/>
        </w:rPr>
      </w:pPr>
      <w:r w:rsidRPr="00E276AB">
        <w:rPr>
          <w:rFonts w:ascii="Aharoni" w:hAnsi="Aharoni" w:cs="Aharoni" w:hint="cs"/>
          <w:b/>
          <w:bCs/>
          <w:sz w:val="22"/>
          <w:szCs w:val="22"/>
        </w:rPr>
        <w:t>Location:</w:t>
      </w:r>
      <w:r w:rsidRPr="00E276AB">
        <w:rPr>
          <w:rFonts w:ascii="Aharoni" w:hAnsi="Aharoni" w:cs="Aharoni" w:hint="cs"/>
          <w:bCs/>
          <w:sz w:val="22"/>
          <w:szCs w:val="22"/>
        </w:rPr>
        <w:t xml:space="preserve"> </w:t>
      </w:r>
      <w:r w:rsidRPr="00E276AB">
        <w:rPr>
          <w:rFonts w:asciiTheme="minorHAnsi" w:hAnsiTheme="minorHAnsi" w:cstheme="minorHAnsi"/>
          <w:bCs/>
          <w:sz w:val="22"/>
          <w:szCs w:val="22"/>
        </w:rPr>
        <w:t>Symphony Hall</w:t>
      </w:r>
      <w:r w:rsidR="00AD575A">
        <w:rPr>
          <w:rFonts w:asciiTheme="minorHAnsi" w:hAnsiTheme="minorHAnsi" w:cstheme="minorHAnsi"/>
          <w:bCs/>
          <w:sz w:val="22"/>
          <w:szCs w:val="22"/>
        </w:rPr>
        <w:t xml:space="preserve"> and Town Hall</w:t>
      </w:r>
      <w:r w:rsidR="00473B4A" w:rsidRPr="00E276AB">
        <w:rPr>
          <w:rFonts w:asciiTheme="minorHAnsi" w:hAnsiTheme="minorHAnsi" w:cstheme="minorHAnsi"/>
          <w:bCs/>
          <w:sz w:val="22"/>
          <w:szCs w:val="22"/>
        </w:rPr>
        <w:t>, Birmingham</w:t>
      </w:r>
    </w:p>
    <w:p w14:paraId="5025A2A9" w14:textId="7E507062" w:rsidR="00800507" w:rsidRDefault="00800507" w:rsidP="00800507">
      <w:pPr>
        <w:rPr>
          <w:rFonts w:ascii="Aharoni" w:hAnsi="Aharoni" w:cs="Aharoni"/>
        </w:rPr>
      </w:pPr>
    </w:p>
    <w:p w14:paraId="2908907B" w14:textId="77777777" w:rsidR="005E662A" w:rsidRDefault="005E662A" w:rsidP="00800507">
      <w:pPr>
        <w:rPr>
          <w:rFonts w:asciiTheme="minorHAnsi" w:eastAsiaTheme="minorHAnsi" w:hAnsiTheme="minorHAnsi" w:cstheme="minorHAnsi"/>
          <w:bCs/>
          <w:sz w:val="22"/>
          <w:szCs w:val="22"/>
        </w:rPr>
      </w:pPr>
      <w:r w:rsidRPr="005E662A">
        <w:rPr>
          <w:rFonts w:asciiTheme="minorHAnsi" w:eastAsiaTheme="minorHAnsi" w:hAnsiTheme="minorHAnsi" w:cstheme="minorHAnsi"/>
          <w:bCs/>
          <w:sz w:val="22"/>
          <w:szCs w:val="22"/>
        </w:rPr>
        <w:t>Successful applicants will be invited to join our casual database, giving them the opportunity to sign up for event-based shifts. This is a casual, event-based vacancy and will include evening, weekend, and public holidays work.</w:t>
      </w:r>
      <w:r w:rsidRPr="005E662A">
        <w:rPr>
          <w:rFonts w:asciiTheme="minorHAnsi" w:eastAsiaTheme="minorHAnsi" w:hAnsiTheme="minorHAnsi" w:cstheme="minorHAnsi"/>
          <w:bCs/>
          <w:sz w:val="22"/>
          <w:szCs w:val="22"/>
        </w:rPr>
        <w:br/>
      </w:r>
      <w:r w:rsidRPr="005E662A">
        <w:rPr>
          <w:rFonts w:asciiTheme="minorHAnsi" w:eastAsiaTheme="minorHAnsi" w:hAnsiTheme="minorHAnsi" w:cstheme="minorHAnsi"/>
          <w:bCs/>
          <w:sz w:val="22"/>
          <w:szCs w:val="22"/>
        </w:rPr>
        <w:br/>
      </w:r>
      <w:r w:rsidRPr="005E662A">
        <w:rPr>
          <w:rFonts w:ascii="Aharoni" w:eastAsiaTheme="minorHAnsi" w:hAnsi="Aharoni" w:cs="Aharoni" w:hint="cs"/>
          <w:b/>
          <w:bCs/>
          <w:sz w:val="22"/>
          <w:szCs w:val="22"/>
        </w:rPr>
        <w:t>Important Information</w:t>
      </w:r>
      <w:r w:rsidRPr="005E662A">
        <w:rPr>
          <w:rFonts w:asciiTheme="minorHAnsi" w:eastAsiaTheme="minorHAnsi" w:hAnsiTheme="minorHAnsi" w:cstheme="minorHAnsi"/>
          <w:bCs/>
          <w:sz w:val="22"/>
          <w:szCs w:val="22"/>
        </w:rPr>
        <w:br/>
      </w:r>
      <w:r w:rsidRPr="005E662A">
        <w:rPr>
          <w:rFonts w:asciiTheme="minorHAnsi" w:eastAsiaTheme="minorHAnsi" w:hAnsiTheme="minorHAnsi" w:cstheme="minorHAnsi"/>
          <w:bCs/>
          <w:sz w:val="22"/>
          <w:szCs w:val="22"/>
        </w:rPr>
        <w:br/>
        <w:t>We are looking for people urgently and will look to interview candidates over the next few weeks, so please respond as soon as you can</w:t>
      </w:r>
      <w:r>
        <w:rPr>
          <w:rFonts w:asciiTheme="minorHAnsi" w:eastAsiaTheme="minorHAnsi" w:hAnsiTheme="minorHAnsi" w:cstheme="minorHAnsi"/>
          <w:bCs/>
          <w:sz w:val="22"/>
          <w:szCs w:val="22"/>
        </w:rPr>
        <w:t xml:space="preserve">. </w:t>
      </w:r>
    </w:p>
    <w:p w14:paraId="12097772" w14:textId="77777777" w:rsidR="005E662A" w:rsidRDefault="005E662A" w:rsidP="00800507">
      <w:pPr>
        <w:rPr>
          <w:rFonts w:asciiTheme="minorHAnsi" w:eastAsiaTheme="minorHAnsi" w:hAnsiTheme="minorHAnsi" w:cstheme="minorHAnsi"/>
          <w:bCs/>
          <w:sz w:val="22"/>
          <w:szCs w:val="22"/>
        </w:rPr>
      </w:pPr>
    </w:p>
    <w:p w14:paraId="6EF462F3" w14:textId="54617AA6" w:rsidR="005E662A" w:rsidRPr="005E662A" w:rsidRDefault="005E662A" w:rsidP="00800507">
      <w:pPr>
        <w:rPr>
          <w:rFonts w:asciiTheme="minorHAnsi" w:eastAsiaTheme="minorHAnsi" w:hAnsiTheme="minorHAnsi" w:cstheme="minorHAnsi"/>
          <w:bCs/>
          <w:sz w:val="22"/>
          <w:szCs w:val="22"/>
        </w:rPr>
      </w:pPr>
      <w:r w:rsidRPr="005E662A">
        <w:rPr>
          <w:rFonts w:asciiTheme="minorHAnsi" w:eastAsiaTheme="minorHAnsi" w:hAnsiTheme="minorHAnsi" w:cstheme="minorHAnsi"/>
          <w:b/>
          <w:sz w:val="22"/>
          <w:szCs w:val="22"/>
        </w:rPr>
        <w:t>Closing date:</w:t>
      </w:r>
      <w:r w:rsidRPr="005E662A">
        <w:rPr>
          <w:rFonts w:asciiTheme="minorHAnsi" w:eastAsiaTheme="minorHAnsi" w:hAnsiTheme="minorHAnsi" w:cstheme="minorHAnsi"/>
          <w:bCs/>
          <w:sz w:val="22"/>
          <w:szCs w:val="22"/>
        </w:rPr>
        <w:t xml:space="preserve"> </w:t>
      </w:r>
      <w:r w:rsidR="00770918">
        <w:rPr>
          <w:rFonts w:asciiTheme="minorHAnsi" w:eastAsiaTheme="minorHAnsi" w:hAnsiTheme="minorHAnsi" w:cstheme="minorHAnsi"/>
          <w:bCs/>
          <w:sz w:val="22"/>
          <w:szCs w:val="22"/>
        </w:rPr>
        <w:t>See above, this is an ongoing vacancy, the sooner you apply, the sooner can interview</w:t>
      </w:r>
    </w:p>
    <w:sectPr w:rsidR="005E662A" w:rsidRPr="005E662A" w:rsidSect="00616B53">
      <w:headerReference w:type="default" r:id="rId14"/>
      <w:footerReference w:type="even" r:id="rId15"/>
      <w:footerReference w:type="default" r:id="rId16"/>
      <w:pgSz w:w="11906" w:h="16838"/>
      <w:pgMar w:top="851"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85D03" w14:textId="77777777" w:rsidR="00894A94" w:rsidRDefault="00894A94" w:rsidP="00B97CC9">
      <w:r>
        <w:separator/>
      </w:r>
    </w:p>
  </w:endnote>
  <w:endnote w:type="continuationSeparator" w:id="0">
    <w:p w14:paraId="065085BF" w14:textId="77777777" w:rsidR="00894A94" w:rsidRDefault="00894A94" w:rsidP="00B9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 45">
    <w:altName w:val="Courier New"/>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FB1A" w14:textId="77777777" w:rsidR="004D7779" w:rsidRDefault="004D7779">
    <w:pPr>
      <w:pStyle w:val="Footer"/>
    </w:pPr>
    <w:r w:rsidRPr="00B97CC9">
      <w:rPr>
        <w:rFonts w:ascii="Trebuchet MS" w:hAnsi="Trebuchet MS"/>
        <w:b/>
        <w:bCs/>
        <w:sz w:val="18"/>
        <w:szCs w:val="18"/>
      </w:rPr>
      <w:t>Author:</w:t>
    </w:r>
    <w:r w:rsidRPr="00B97CC9">
      <w:rPr>
        <w:rFonts w:ascii="Trebuchet MS" w:hAnsi="Trebuchet MS"/>
        <w:sz w:val="18"/>
        <w:szCs w:val="18"/>
      </w:rPr>
      <w:t xml:space="preserve"> NR</w:t>
    </w:r>
    <w:r>
      <w:rPr>
        <w:rFonts w:ascii="Trebuchet MS" w:hAnsi="Trebuchet MS"/>
        <w:sz w:val="18"/>
        <w:szCs w:val="18"/>
      </w:rPr>
      <w:tab/>
    </w:r>
    <w:r>
      <w:rPr>
        <w:rFonts w:ascii="Trebuchet MS" w:hAnsi="Trebuchet MS"/>
        <w:sz w:val="18"/>
        <w:szCs w:val="18"/>
      </w:rPr>
      <w:tab/>
    </w:r>
    <w:r>
      <w:rPr>
        <w:rFonts w:ascii="Trebuchet MS" w:hAnsi="Trebuchet MS"/>
        <w:sz w:val="18"/>
        <w:szCs w:val="18"/>
      </w:rPr>
      <w:tab/>
      <w:t xml:space="preserve">       </w:t>
    </w:r>
    <w:r w:rsidRPr="00B97CC9">
      <w:rPr>
        <w:rFonts w:ascii="Trebuchet MS" w:hAnsi="Trebuchet MS"/>
        <w:b/>
        <w:bCs/>
        <w:sz w:val="18"/>
        <w:szCs w:val="18"/>
      </w:rPr>
      <w:t>Approved by:</w:t>
    </w:r>
    <w:r w:rsidRPr="00B97CC9">
      <w:rPr>
        <w:rFonts w:ascii="Trebuchet MS" w:hAnsi="Trebuchet MS"/>
        <w:sz w:val="18"/>
        <w:szCs w:val="18"/>
      </w:rPr>
      <w:t xml:space="preserve"> Nick Reed</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sidRPr="00B97CC9">
      <w:rPr>
        <w:rFonts w:ascii="Trebuchet MS" w:hAnsi="Trebuchet MS"/>
        <w:b/>
        <w:bCs/>
        <w:sz w:val="18"/>
        <w:szCs w:val="18"/>
      </w:rPr>
      <w:t>Date:</w:t>
    </w:r>
    <w:r w:rsidRPr="00B97CC9">
      <w:rPr>
        <w:rFonts w:ascii="Trebuchet MS" w:hAnsi="Trebuchet MS"/>
        <w:sz w:val="18"/>
        <w:szCs w:val="18"/>
      </w:rPr>
      <w:t xml:space="preserve"> January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2E100" w14:textId="77777777" w:rsidR="00B97CC9" w:rsidRPr="00B97CC9" w:rsidRDefault="00B97CC9" w:rsidP="00B97CC9">
    <w:pPr>
      <w:rPr>
        <w:rFonts w:ascii="Trebuchet MS" w:hAnsi="Trebuchet MS"/>
        <w:b/>
        <w:bCs/>
        <w:sz w:val="18"/>
        <w:szCs w:val="18"/>
      </w:rPr>
    </w:pPr>
  </w:p>
  <w:p w14:paraId="257EA8C0" w14:textId="3AFF51CD" w:rsidR="00B97CC9" w:rsidRPr="00E276AB" w:rsidRDefault="00B97CC9" w:rsidP="00B97CC9">
    <w:pPr>
      <w:rPr>
        <w:rFonts w:ascii="Aharoni" w:hAnsi="Aharoni" w:cs="Aharoni"/>
        <w:sz w:val="18"/>
        <w:szCs w:val="18"/>
      </w:rPr>
    </w:pPr>
    <w:r w:rsidRPr="00E276AB">
      <w:rPr>
        <w:rFonts w:ascii="Aharoni" w:hAnsi="Aharoni" w:cs="Aharoni" w:hint="cs"/>
        <w:b/>
        <w:bCs/>
        <w:sz w:val="18"/>
        <w:szCs w:val="18"/>
      </w:rPr>
      <w:t>Author:</w:t>
    </w:r>
    <w:r w:rsidR="00800FC0" w:rsidRPr="00E276AB">
      <w:rPr>
        <w:rFonts w:ascii="Aharoni" w:hAnsi="Aharoni" w:cs="Aharoni" w:hint="cs"/>
        <w:sz w:val="18"/>
        <w:szCs w:val="18"/>
      </w:rPr>
      <w:t xml:space="preserve"> </w:t>
    </w:r>
    <w:r w:rsidR="00F42012" w:rsidRPr="00E276AB">
      <w:rPr>
        <w:rFonts w:ascii="Aharoni" w:hAnsi="Aharoni" w:cs="Aharoni" w:hint="cs"/>
        <w:sz w:val="18"/>
        <w:szCs w:val="18"/>
      </w:rPr>
      <w:tab/>
    </w:r>
    <w:r w:rsidR="005E662A">
      <w:rPr>
        <w:rFonts w:ascii="Aharoni" w:hAnsi="Aharoni" w:cs="Aharoni"/>
        <w:sz w:val="18"/>
        <w:szCs w:val="18"/>
      </w:rPr>
      <w:t>Nick Loveland</w:t>
    </w:r>
    <w:r w:rsidR="00F42012" w:rsidRPr="00E276AB">
      <w:rPr>
        <w:rFonts w:ascii="Aharoni" w:hAnsi="Aharoni" w:cs="Aharoni" w:hint="cs"/>
        <w:sz w:val="18"/>
        <w:szCs w:val="18"/>
      </w:rPr>
      <w:tab/>
    </w:r>
    <w:r w:rsidR="00F42012" w:rsidRPr="00E276AB">
      <w:rPr>
        <w:rFonts w:ascii="Aharoni" w:hAnsi="Aharoni" w:cs="Aharoni" w:hint="cs"/>
        <w:sz w:val="18"/>
        <w:szCs w:val="18"/>
      </w:rPr>
      <w:tab/>
      <w:t xml:space="preserve">       </w:t>
    </w:r>
    <w:r w:rsidRPr="00E276AB">
      <w:rPr>
        <w:rFonts w:ascii="Aharoni" w:hAnsi="Aharoni" w:cs="Aharoni" w:hint="cs"/>
        <w:b/>
        <w:bCs/>
        <w:sz w:val="18"/>
        <w:szCs w:val="18"/>
      </w:rPr>
      <w:t>Approved by:</w:t>
    </w:r>
    <w:r w:rsidR="00473B4A" w:rsidRPr="00E276AB">
      <w:rPr>
        <w:rFonts w:ascii="Aharoni" w:hAnsi="Aharoni" w:cs="Aharoni" w:hint="cs"/>
        <w:b/>
        <w:bCs/>
        <w:sz w:val="18"/>
        <w:szCs w:val="18"/>
      </w:rPr>
      <w:t xml:space="preserve"> </w:t>
    </w:r>
    <w:r w:rsidR="00473B4A" w:rsidRPr="00E276AB">
      <w:rPr>
        <w:rFonts w:ascii="Aharoni" w:hAnsi="Aharoni" w:cs="Aharoni" w:hint="cs"/>
        <w:bCs/>
        <w:sz w:val="18"/>
        <w:szCs w:val="18"/>
      </w:rPr>
      <w:t>Nick Reed</w:t>
    </w:r>
    <w:r w:rsidRPr="00E276AB">
      <w:rPr>
        <w:rFonts w:ascii="Aharoni" w:hAnsi="Aharoni" w:cs="Aharoni" w:hint="cs"/>
        <w:sz w:val="18"/>
        <w:szCs w:val="18"/>
      </w:rPr>
      <w:tab/>
    </w:r>
    <w:r w:rsidR="00A211CB" w:rsidRPr="00E276AB">
      <w:rPr>
        <w:rFonts w:ascii="Aharoni" w:hAnsi="Aharoni" w:cs="Aharoni" w:hint="cs"/>
        <w:sz w:val="18"/>
        <w:szCs w:val="18"/>
      </w:rPr>
      <w:t xml:space="preserve">                   </w:t>
    </w:r>
    <w:r w:rsidRPr="00E276AB">
      <w:rPr>
        <w:rFonts w:ascii="Aharoni" w:hAnsi="Aharoni" w:cs="Aharoni" w:hint="cs"/>
        <w:b/>
        <w:bCs/>
        <w:sz w:val="18"/>
        <w:szCs w:val="18"/>
      </w:rPr>
      <w:t>Date:</w:t>
    </w:r>
    <w:r w:rsidR="00800FC0" w:rsidRPr="00E276AB">
      <w:rPr>
        <w:rFonts w:ascii="Aharoni" w:hAnsi="Aharoni" w:cs="Aharoni" w:hint="cs"/>
        <w:sz w:val="18"/>
        <w:szCs w:val="18"/>
      </w:rPr>
      <w:t xml:space="preserve"> </w:t>
    </w:r>
    <w:r w:rsidR="00E276AB">
      <w:rPr>
        <w:rFonts w:ascii="Aharoni" w:hAnsi="Aharoni" w:cs="Aharoni"/>
        <w:sz w:val="18"/>
        <w:szCs w:val="18"/>
      </w:rPr>
      <w:t>July 2021</w:t>
    </w:r>
  </w:p>
  <w:p w14:paraId="071C88DF" w14:textId="77777777" w:rsidR="00B97CC9" w:rsidRDefault="00B97CC9">
    <w:pPr>
      <w:pStyle w:val="Footer"/>
    </w:pPr>
  </w:p>
  <w:p w14:paraId="6CBB928C" w14:textId="77777777" w:rsidR="00B97CC9" w:rsidRDefault="00B97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AF740" w14:textId="77777777" w:rsidR="00894A94" w:rsidRDefault="00894A94" w:rsidP="00B97CC9">
      <w:r>
        <w:separator/>
      </w:r>
    </w:p>
  </w:footnote>
  <w:footnote w:type="continuationSeparator" w:id="0">
    <w:p w14:paraId="005921F9" w14:textId="77777777" w:rsidR="00894A94" w:rsidRDefault="00894A94" w:rsidP="00B9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17407" w14:textId="63278BA2" w:rsidR="00E276AB" w:rsidRDefault="00E276AB" w:rsidP="004D7779">
    <w:pPr>
      <w:spacing w:before="120" w:after="120"/>
      <w:rPr>
        <w:rFonts w:ascii="Verdana" w:hAnsi="Verdana" w:cs="Arial"/>
        <w:b/>
        <w:bCs/>
        <w:color w:val="990037"/>
        <w:sz w:val="20"/>
        <w:szCs w:val="20"/>
      </w:rPr>
    </w:pPr>
    <w:r>
      <w:rPr>
        <w:rFonts w:ascii="Verdana" w:hAnsi="Verdana" w:cs="Arial"/>
        <w:b/>
        <w:bCs/>
        <w:noProof/>
        <w:color w:val="990037"/>
        <w:sz w:val="40"/>
        <w:szCs w:val="40"/>
      </w:rPr>
      <w:drawing>
        <wp:inline distT="0" distB="0" distL="0" distR="0" wp14:anchorId="021C77C0" wp14:editId="39B5FBA8">
          <wp:extent cx="1619250" cy="359473"/>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6748" cy="374458"/>
                  </a:xfrm>
                  <a:prstGeom prst="rect">
                    <a:avLst/>
                  </a:prstGeom>
                </pic:spPr>
              </pic:pic>
            </a:graphicData>
          </a:graphic>
        </wp:inline>
      </w:drawing>
    </w:r>
  </w:p>
  <w:p w14:paraId="7F24B32B" w14:textId="77777777" w:rsidR="00E276AB" w:rsidRPr="00E276AB" w:rsidRDefault="00E276AB" w:rsidP="004D7779">
    <w:pPr>
      <w:spacing w:before="120" w:after="120"/>
      <w:rPr>
        <w:rFonts w:ascii="Verdana" w:hAnsi="Verdana" w:cs="Arial"/>
        <w:b/>
        <w:bCs/>
        <w:color w:val="990037"/>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0EB1"/>
    <w:multiLevelType w:val="hybridMultilevel"/>
    <w:tmpl w:val="A900E2AE"/>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D191F"/>
    <w:multiLevelType w:val="hybridMultilevel"/>
    <w:tmpl w:val="D3C6D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F3E3D"/>
    <w:multiLevelType w:val="hybridMultilevel"/>
    <w:tmpl w:val="CF661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F73C4A"/>
    <w:multiLevelType w:val="hybridMultilevel"/>
    <w:tmpl w:val="51A45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C404F5"/>
    <w:multiLevelType w:val="hybridMultilevel"/>
    <w:tmpl w:val="933CFF7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908FD"/>
    <w:multiLevelType w:val="hybridMultilevel"/>
    <w:tmpl w:val="324A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C40786"/>
    <w:multiLevelType w:val="hybridMultilevel"/>
    <w:tmpl w:val="B9F69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C64C92"/>
    <w:multiLevelType w:val="hybridMultilevel"/>
    <w:tmpl w:val="7A441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00177F"/>
    <w:multiLevelType w:val="hybridMultilevel"/>
    <w:tmpl w:val="5334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84580"/>
    <w:multiLevelType w:val="hybridMultilevel"/>
    <w:tmpl w:val="56764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2614FB"/>
    <w:multiLevelType w:val="hybridMultilevel"/>
    <w:tmpl w:val="50C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71D58"/>
    <w:multiLevelType w:val="hybridMultilevel"/>
    <w:tmpl w:val="057E17EA"/>
    <w:lvl w:ilvl="0" w:tplc="BAF6EF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A3EF4"/>
    <w:multiLevelType w:val="hybridMultilevel"/>
    <w:tmpl w:val="AB6A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5074A3"/>
    <w:multiLevelType w:val="hybridMultilevel"/>
    <w:tmpl w:val="D8CC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C4FCB"/>
    <w:multiLevelType w:val="hybridMultilevel"/>
    <w:tmpl w:val="C772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166682"/>
    <w:multiLevelType w:val="hybridMultilevel"/>
    <w:tmpl w:val="9AAAEED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13CAA"/>
    <w:multiLevelType w:val="hybridMultilevel"/>
    <w:tmpl w:val="1A36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785A01"/>
    <w:multiLevelType w:val="hybridMultilevel"/>
    <w:tmpl w:val="1D68815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56E26"/>
    <w:multiLevelType w:val="hybridMultilevel"/>
    <w:tmpl w:val="F09E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1"/>
  </w:num>
  <w:num w:numId="6">
    <w:abstractNumId w:val="15"/>
  </w:num>
  <w:num w:numId="7">
    <w:abstractNumId w:val="4"/>
  </w:num>
  <w:num w:numId="8">
    <w:abstractNumId w:val="0"/>
  </w:num>
  <w:num w:numId="9">
    <w:abstractNumId w:val="17"/>
  </w:num>
  <w:num w:numId="10">
    <w:abstractNumId w:val="12"/>
  </w:num>
  <w:num w:numId="11">
    <w:abstractNumId w:val="14"/>
  </w:num>
  <w:num w:numId="12">
    <w:abstractNumId w:val="16"/>
  </w:num>
  <w:num w:numId="13">
    <w:abstractNumId w:val="2"/>
  </w:num>
  <w:num w:numId="14">
    <w:abstractNumId w:val="9"/>
  </w:num>
  <w:num w:numId="15">
    <w:abstractNumId w:val="10"/>
  </w:num>
  <w:num w:numId="16">
    <w:abstractNumId w:val="18"/>
  </w:num>
  <w:num w:numId="17">
    <w:abstractNumId w:val="8"/>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C9"/>
    <w:rsid w:val="000365B0"/>
    <w:rsid w:val="000C6ECB"/>
    <w:rsid w:val="00114E01"/>
    <w:rsid w:val="00122C03"/>
    <w:rsid w:val="001675A3"/>
    <w:rsid w:val="001B5F1F"/>
    <w:rsid w:val="001C3129"/>
    <w:rsid w:val="002064B5"/>
    <w:rsid w:val="00230BB7"/>
    <w:rsid w:val="00254816"/>
    <w:rsid w:val="002922C3"/>
    <w:rsid w:val="002C3A4D"/>
    <w:rsid w:val="002C40B1"/>
    <w:rsid w:val="002D39F3"/>
    <w:rsid w:val="002D7746"/>
    <w:rsid w:val="002F02FA"/>
    <w:rsid w:val="002F1C45"/>
    <w:rsid w:val="0035561C"/>
    <w:rsid w:val="00357264"/>
    <w:rsid w:val="004013F4"/>
    <w:rsid w:val="00473B4A"/>
    <w:rsid w:val="004A144C"/>
    <w:rsid w:val="004D23D9"/>
    <w:rsid w:val="004D264F"/>
    <w:rsid w:val="004D7779"/>
    <w:rsid w:val="004E1604"/>
    <w:rsid w:val="00521363"/>
    <w:rsid w:val="00521366"/>
    <w:rsid w:val="005E662A"/>
    <w:rsid w:val="005F77F6"/>
    <w:rsid w:val="00616B53"/>
    <w:rsid w:val="00634C12"/>
    <w:rsid w:val="00674EFC"/>
    <w:rsid w:val="00770918"/>
    <w:rsid w:val="007F1618"/>
    <w:rsid w:val="00800507"/>
    <w:rsid w:val="00800FC0"/>
    <w:rsid w:val="00823976"/>
    <w:rsid w:val="00894A94"/>
    <w:rsid w:val="008C49C4"/>
    <w:rsid w:val="00913012"/>
    <w:rsid w:val="009341D3"/>
    <w:rsid w:val="00A211CB"/>
    <w:rsid w:val="00A66FDF"/>
    <w:rsid w:val="00A8703A"/>
    <w:rsid w:val="00A93771"/>
    <w:rsid w:val="00AB01C5"/>
    <w:rsid w:val="00AD575A"/>
    <w:rsid w:val="00B4335B"/>
    <w:rsid w:val="00B46009"/>
    <w:rsid w:val="00B8458C"/>
    <w:rsid w:val="00B97CC9"/>
    <w:rsid w:val="00BA2C34"/>
    <w:rsid w:val="00BC4363"/>
    <w:rsid w:val="00BD7D8F"/>
    <w:rsid w:val="00BF6AE8"/>
    <w:rsid w:val="00C100B0"/>
    <w:rsid w:val="00C1285B"/>
    <w:rsid w:val="00CD09C5"/>
    <w:rsid w:val="00D16D36"/>
    <w:rsid w:val="00D34EF7"/>
    <w:rsid w:val="00D35E11"/>
    <w:rsid w:val="00D51588"/>
    <w:rsid w:val="00D607F2"/>
    <w:rsid w:val="00D652C2"/>
    <w:rsid w:val="00D84E8E"/>
    <w:rsid w:val="00D9500D"/>
    <w:rsid w:val="00DA09C0"/>
    <w:rsid w:val="00DA7C68"/>
    <w:rsid w:val="00E03407"/>
    <w:rsid w:val="00E035A0"/>
    <w:rsid w:val="00E276AB"/>
    <w:rsid w:val="00EA06A6"/>
    <w:rsid w:val="00ED07AF"/>
    <w:rsid w:val="00EE18F7"/>
    <w:rsid w:val="00F42012"/>
    <w:rsid w:val="00F51A8E"/>
    <w:rsid w:val="00F903AF"/>
    <w:rsid w:val="00FF0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A21EB"/>
  <w15:docId w15:val="{0E54AB34-32DE-4EC5-8401-4002B78E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8458C"/>
    <w:pPr>
      <w:keepNext/>
      <w:outlineLvl w:val="1"/>
    </w:pPr>
    <w:rPr>
      <w:rFonts w:ascii="Trebuchet MS" w:hAnsi="Trebuchet MS"/>
      <w:b/>
      <w:bCs/>
      <w:color w:val="993366"/>
      <w:sz w:val="48"/>
      <w:szCs w:val="20"/>
    </w:rPr>
  </w:style>
  <w:style w:type="paragraph" w:styleId="Heading3">
    <w:name w:val="heading 3"/>
    <w:basedOn w:val="Normal"/>
    <w:next w:val="Normal"/>
    <w:link w:val="Heading3Char"/>
    <w:uiPriority w:val="9"/>
    <w:semiHidden/>
    <w:unhideWhenUsed/>
    <w:qFormat/>
    <w:rsid w:val="00E276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97CC9"/>
    <w:pPr>
      <w:tabs>
        <w:tab w:val="center" w:pos="4153"/>
        <w:tab w:val="right" w:pos="8306"/>
      </w:tabs>
    </w:pPr>
  </w:style>
  <w:style w:type="character" w:customStyle="1" w:styleId="HeaderChar">
    <w:name w:val="Header Char"/>
    <w:basedOn w:val="DefaultParagraphFont"/>
    <w:link w:val="Header"/>
    <w:semiHidden/>
    <w:rsid w:val="00B97CC9"/>
    <w:rPr>
      <w:rFonts w:ascii="Times New Roman" w:eastAsia="Times New Roman" w:hAnsi="Times New Roman" w:cs="Times New Roman"/>
      <w:sz w:val="24"/>
      <w:szCs w:val="24"/>
    </w:rPr>
  </w:style>
  <w:style w:type="paragraph" w:styleId="BodyText">
    <w:name w:val="Body Text"/>
    <w:basedOn w:val="Normal"/>
    <w:link w:val="BodyTextChar"/>
    <w:semiHidden/>
    <w:rsid w:val="00B97CC9"/>
    <w:rPr>
      <w:rFonts w:ascii="Avenir 45" w:hAnsi="Avenir 45"/>
      <w:sz w:val="16"/>
      <w:szCs w:val="20"/>
    </w:rPr>
  </w:style>
  <w:style w:type="character" w:customStyle="1" w:styleId="BodyTextChar">
    <w:name w:val="Body Text Char"/>
    <w:basedOn w:val="DefaultParagraphFont"/>
    <w:link w:val="BodyText"/>
    <w:semiHidden/>
    <w:rsid w:val="00B97CC9"/>
    <w:rPr>
      <w:rFonts w:ascii="Avenir 45" w:eastAsia="Times New Roman" w:hAnsi="Avenir 45" w:cs="Times New Roman"/>
      <w:sz w:val="16"/>
      <w:szCs w:val="20"/>
    </w:rPr>
  </w:style>
  <w:style w:type="paragraph" w:customStyle="1" w:styleId="ColorfulList-Accent11">
    <w:name w:val="Colorful List - Accent 11"/>
    <w:basedOn w:val="Normal"/>
    <w:uiPriority w:val="34"/>
    <w:qFormat/>
    <w:rsid w:val="00B97CC9"/>
    <w:pPr>
      <w:ind w:left="720"/>
      <w:contextualSpacing/>
    </w:pPr>
    <w:rPr>
      <w:rFonts w:ascii="Gill Sans" w:hAnsi="Gill Sans" w:cs="Gill Sans"/>
    </w:rPr>
  </w:style>
  <w:style w:type="paragraph" w:styleId="Footer">
    <w:name w:val="footer"/>
    <w:basedOn w:val="Normal"/>
    <w:link w:val="FooterChar"/>
    <w:uiPriority w:val="99"/>
    <w:unhideWhenUsed/>
    <w:rsid w:val="00B97CC9"/>
    <w:pPr>
      <w:tabs>
        <w:tab w:val="center" w:pos="4513"/>
        <w:tab w:val="right" w:pos="9026"/>
      </w:tabs>
    </w:pPr>
  </w:style>
  <w:style w:type="character" w:customStyle="1" w:styleId="FooterChar">
    <w:name w:val="Footer Char"/>
    <w:basedOn w:val="DefaultParagraphFont"/>
    <w:link w:val="Footer"/>
    <w:uiPriority w:val="99"/>
    <w:rsid w:val="00B97C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7CC9"/>
    <w:rPr>
      <w:rFonts w:ascii="Tahoma" w:hAnsi="Tahoma" w:cs="Tahoma"/>
      <w:sz w:val="16"/>
      <w:szCs w:val="16"/>
    </w:rPr>
  </w:style>
  <w:style w:type="character" w:customStyle="1" w:styleId="BalloonTextChar">
    <w:name w:val="Balloon Text Char"/>
    <w:basedOn w:val="DefaultParagraphFont"/>
    <w:link w:val="BalloonText"/>
    <w:uiPriority w:val="99"/>
    <w:semiHidden/>
    <w:rsid w:val="00B97CC9"/>
    <w:rPr>
      <w:rFonts w:ascii="Tahoma" w:eastAsia="Times New Roman" w:hAnsi="Tahoma" w:cs="Tahoma"/>
      <w:sz w:val="16"/>
      <w:szCs w:val="16"/>
    </w:rPr>
  </w:style>
  <w:style w:type="character" w:customStyle="1" w:styleId="Heading2Char">
    <w:name w:val="Heading 2 Char"/>
    <w:basedOn w:val="DefaultParagraphFont"/>
    <w:link w:val="Heading2"/>
    <w:rsid w:val="00B8458C"/>
    <w:rPr>
      <w:rFonts w:ascii="Trebuchet MS" w:eastAsia="Times New Roman" w:hAnsi="Trebuchet MS" w:cs="Times New Roman"/>
      <w:b/>
      <w:bCs/>
      <w:color w:val="993366"/>
      <w:sz w:val="48"/>
      <w:szCs w:val="20"/>
    </w:rPr>
  </w:style>
  <w:style w:type="paragraph" w:styleId="ListParagraph">
    <w:name w:val="List Paragraph"/>
    <w:basedOn w:val="Normal"/>
    <w:qFormat/>
    <w:rsid w:val="00A211C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unhideWhenUsed/>
    <w:rsid w:val="00E2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276A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3517">
      <w:bodyDiv w:val="1"/>
      <w:marLeft w:val="0"/>
      <w:marRight w:val="0"/>
      <w:marTop w:val="0"/>
      <w:marBottom w:val="0"/>
      <w:divBdr>
        <w:top w:val="none" w:sz="0" w:space="0" w:color="auto"/>
        <w:left w:val="none" w:sz="0" w:space="0" w:color="auto"/>
        <w:bottom w:val="none" w:sz="0" w:space="0" w:color="auto"/>
        <w:right w:val="none" w:sz="0" w:space="0" w:color="auto"/>
      </w:divBdr>
    </w:div>
    <w:div w:id="270357429">
      <w:bodyDiv w:val="1"/>
      <w:marLeft w:val="0"/>
      <w:marRight w:val="0"/>
      <w:marTop w:val="0"/>
      <w:marBottom w:val="0"/>
      <w:divBdr>
        <w:top w:val="none" w:sz="0" w:space="0" w:color="auto"/>
        <w:left w:val="none" w:sz="0" w:space="0" w:color="auto"/>
        <w:bottom w:val="none" w:sz="0" w:space="0" w:color="auto"/>
        <w:right w:val="none" w:sz="0" w:space="0" w:color="auto"/>
      </w:divBdr>
    </w:div>
    <w:div w:id="525093939">
      <w:bodyDiv w:val="1"/>
      <w:marLeft w:val="0"/>
      <w:marRight w:val="0"/>
      <w:marTop w:val="0"/>
      <w:marBottom w:val="0"/>
      <w:divBdr>
        <w:top w:val="none" w:sz="0" w:space="0" w:color="auto"/>
        <w:left w:val="none" w:sz="0" w:space="0" w:color="auto"/>
        <w:bottom w:val="none" w:sz="0" w:space="0" w:color="auto"/>
        <w:right w:val="none" w:sz="0" w:space="0" w:color="auto"/>
      </w:divBdr>
    </w:div>
    <w:div w:id="1048265456">
      <w:bodyDiv w:val="1"/>
      <w:marLeft w:val="0"/>
      <w:marRight w:val="0"/>
      <w:marTop w:val="0"/>
      <w:marBottom w:val="0"/>
      <w:divBdr>
        <w:top w:val="none" w:sz="0" w:space="0" w:color="auto"/>
        <w:left w:val="none" w:sz="0" w:space="0" w:color="auto"/>
        <w:bottom w:val="none" w:sz="0" w:space="0" w:color="auto"/>
        <w:right w:val="none" w:sz="0" w:space="0" w:color="auto"/>
      </w:divBdr>
    </w:div>
    <w:div w:id="1049452143">
      <w:bodyDiv w:val="1"/>
      <w:marLeft w:val="0"/>
      <w:marRight w:val="0"/>
      <w:marTop w:val="0"/>
      <w:marBottom w:val="0"/>
      <w:divBdr>
        <w:top w:val="none" w:sz="0" w:space="0" w:color="auto"/>
        <w:left w:val="none" w:sz="0" w:space="0" w:color="auto"/>
        <w:bottom w:val="none" w:sz="0" w:space="0" w:color="auto"/>
        <w:right w:val="none" w:sz="0" w:space="0" w:color="auto"/>
      </w:divBdr>
    </w:div>
    <w:div w:id="1244028511">
      <w:bodyDiv w:val="1"/>
      <w:marLeft w:val="0"/>
      <w:marRight w:val="0"/>
      <w:marTop w:val="0"/>
      <w:marBottom w:val="0"/>
      <w:divBdr>
        <w:top w:val="none" w:sz="0" w:space="0" w:color="auto"/>
        <w:left w:val="none" w:sz="0" w:space="0" w:color="auto"/>
        <w:bottom w:val="none" w:sz="0" w:space="0" w:color="auto"/>
        <w:right w:val="none" w:sz="0" w:space="0" w:color="auto"/>
      </w:divBdr>
    </w:div>
    <w:div w:id="21230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D2E39-2D9E-4173-9E09-53AF96EC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Rachel Adams</cp:lastModifiedBy>
  <cp:revision>5</cp:revision>
  <cp:lastPrinted>2017-11-07T11:35:00Z</cp:lastPrinted>
  <dcterms:created xsi:type="dcterms:W3CDTF">2021-07-28T12:15:00Z</dcterms:created>
  <dcterms:modified xsi:type="dcterms:W3CDTF">2021-11-23T10:16:00Z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richard.loftus@pbltduk.com</vt:lpwstr>
  </property>
  <property fmtid="{D5CDD505-2E9C-101B-9397-08002B2CF9AE}" pid="5" name="MSIP_Label_996011c9-0473-4d8d-af0d-32dd78e8cd73_SetDate">
    <vt:lpwstr>2021-07-27T10:45:25.9834040Z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d126adb8-88dc-450f-a462-26b3baa77644</vt:lpwstr>
  </property>
  <property fmtid="{D5CDD505-2E9C-101B-9397-08002B2CF9AE}" pid="9" name="MSIP_Label_996011c9-0473-4d8d-af0d-32dd78e8cd73_Extended_MSFT_Method">
    <vt:lpwstr>Manual</vt:lpwstr>
  </property>
  <property fmtid="{D5CDD505-2E9C-101B-9397-08002B2CF9AE}" pid="10" name="Sensitivity">
    <vt:lpwstr>Public</vt:lpwstr>
  </property>
</Properties>
</file>