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C954" w14:textId="08DF464D" w:rsidR="007B3EE3" w:rsidRDefault="00ED22D4">
      <w:r>
        <w:t>B:Music</w:t>
      </w:r>
    </w:p>
    <w:p w14:paraId="7898BC27" w14:textId="575522EA" w:rsidR="00ED22D4" w:rsidRPr="00A71579" w:rsidRDefault="00ED22D4">
      <w:pPr>
        <w:rPr>
          <w:b/>
          <w:bCs/>
          <w:u w:val="single"/>
        </w:rPr>
      </w:pPr>
      <w:r w:rsidRPr="00A71579">
        <w:rPr>
          <w:b/>
          <w:bCs/>
          <w:u w:val="single"/>
        </w:rPr>
        <w:t>Head of Food and Beverage</w:t>
      </w:r>
      <w:r w:rsidR="00A71579">
        <w:rPr>
          <w:b/>
          <w:bCs/>
          <w:u w:val="single"/>
        </w:rPr>
        <w:t xml:space="preserve"> </w:t>
      </w:r>
      <w:r w:rsidR="00326A5B">
        <w:rPr>
          <w:b/>
          <w:bCs/>
          <w:u w:val="single"/>
        </w:rPr>
        <w:t xml:space="preserve">c. </w:t>
      </w:r>
      <w:r w:rsidR="00A71579">
        <w:rPr>
          <w:b/>
          <w:bCs/>
          <w:u w:val="single"/>
        </w:rPr>
        <w:t>£40k</w:t>
      </w:r>
    </w:p>
    <w:p w14:paraId="27C97A6D" w14:textId="77777777" w:rsidR="00A71579" w:rsidRPr="00A71579" w:rsidRDefault="00A71579" w:rsidP="00A71579">
      <w:pPr>
        <w:rPr>
          <w:i/>
          <w:iCs/>
        </w:rPr>
      </w:pPr>
      <w:r w:rsidRPr="00A71579">
        <w:rPr>
          <w:i/>
          <w:iCs/>
        </w:rPr>
        <w:t>B:Music’s mission is to inspire a love of live music, through performance, participation and learning.</w:t>
      </w:r>
    </w:p>
    <w:p w14:paraId="2D95CF4E" w14:textId="77777777" w:rsidR="00A71579" w:rsidRDefault="00A71579" w:rsidP="00A71579">
      <w:r>
        <w:t xml:space="preserve">B:Music Ltd is the music charity responsible for Symphony Hall and Town Hall, two iconic venues in the heart of Birmingham.  Each year, these venues welcome over half a million people to around 800 concerts and events. </w:t>
      </w:r>
    </w:p>
    <w:p w14:paraId="671CAC3B" w14:textId="25A05CA9" w:rsidR="00ED22D4" w:rsidRDefault="00A71579" w:rsidP="00A71579">
      <w:r>
        <w:t xml:space="preserve">We are now seeking a highly skilled and motivated individual to lead our food and beverage operation. Based at Symphony Hall, this is a rare opportunity to join us at one of the </w:t>
      </w:r>
      <w:r w:rsidR="00470725">
        <w:t>most exciting times in the organisation’s development. Capacity audiences are returning to live music, we have just completed a major extension to Symphony Hall’s bars and public spaces</w:t>
      </w:r>
      <w:r w:rsidR="00326A5B">
        <w:t>,</w:t>
      </w:r>
      <w:r w:rsidR="00470725">
        <w:t xml:space="preserve"> and we have introduced a food offer at Symphony Hall for the first time. Already serving pre-concert dinner, this new Café Bar operation will extend to all day opening in the new year, supported by a major PR campaign.</w:t>
      </w:r>
    </w:p>
    <w:p w14:paraId="42849606" w14:textId="4CE963B8" w:rsidR="00470725" w:rsidRDefault="00470725" w:rsidP="00A71579">
      <w:r>
        <w:t>You will be responsible for the overall P&amp;L for the F&amp;B operation, delivering the required margins and working towards a seven</w:t>
      </w:r>
      <w:r w:rsidR="00DF480E">
        <w:t>-</w:t>
      </w:r>
      <w:r>
        <w:t>figure turnover.</w:t>
      </w:r>
      <w:r w:rsidR="00DF480E">
        <w:t xml:space="preserve"> You will lead on Health and Safety, staff training, purchasing and you will demonstrate and set the highest standards of customer service.</w:t>
      </w:r>
    </w:p>
    <w:p w14:paraId="30A37B10" w14:textId="79D05EF4" w:rsidR="00DF480E" w:rsidRDefault="00DF480E" w:rsidP="00A71579">
      <w:r>
        <w:t xml:space="preserve">To succeed in this </w:t>
      </w:r>
      <w:r w:rsidR="00441A55">
        <w:t>role,</w:t>
      </w:r>
      <w:r>
        <w:t xml:space="preserve"> you will require significant experience in managing a food and beverage operation and a track record of delivering to set targets. </w:t>
      </w:r>
      <w:r w:rsidR="00D83903">
        <w:t>You will be required to lead from the front as part of the Duty Management team, as well as possessing excellent back-office skills, strategic vision</w:t>
      </w:r>
      <w:r w:rsidR="00441A55">
        <w:t>,</w:t>
      </w:r>
      <w:r w:rsidR="00D83903">
        <w:t xml:space="preserve"> and the ability to think creatively. You will need a good knowledge of food and drink trends and the ability to implement these in the unique concert hall environment. Above all you will need to share a passion for live music and understand how food and drink plays an important part in our customer experience and supports our work as a music charity.</w:t>
      </w:r>
    </w:p>
    <w:p w14:paraId="2F98FD79" w14:textId="165FD8F8" w:rsidR="00326A5B" w:rsidRDefault="00326A5B" w:rsidP="00A71579">
      <w:r>
        <w:t xml:space="preserve">If you would like an informal discussion about this role prior to applying please contact </w:t>
      </w:r>
      <w:hyperlink r:id="rId6" w:history="1">
        <w:r w:rsidRPr="00983E09">
          <w:rPr>
            <w:rStyle w:val="Hyperlink"/>
          </w:rPr>
          <w:t>sarah.coward@bmusic.co.uk</w:t>
        </w:r>
      </w:hyperlink>
      <w:r>
        <w:t xml:space="preserve"> who will arrange a conversation with the B:Music CEO</w:t>
      </w:r>
    </w:p>
    <w:p w14:paraId="524D7A1B" w14:textId="27F2B898" w:rsidR="00A71579" w:rsidRDefault="00326A5B" w:rsidP="00A71579">
      <w:r>
        <w:t>Applications are via the B:Music website only. Applications by CV only will not be accepted.</w:t>
      </w:r>
    </w:p>
    <w:sectPr w:rsidR="00A71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12DD" w14:textId="77777777" w:rsidR="00D83903" w:rsidRDefault="00D83903" w:rsidP="00D83903">
      <w:pPr>
        <w:spacing w:after="0" w:line="240" w:lineRule="auto"/>
      </w:pPr>
      <w:r>
        <w:separator/>
      </w:r>
    </w:p>
  </w:endnote>
  <w:endnote w:type="continuationSeparator" w:id="0">
    <w:p w14:paraId="36F7A4A5" w14:textId="77777777" w:rsidR="00D83903" w:rsidRDefault="00D83903" w:rsidP="00D8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E2C0" w14:textId="77777777" w:rsidR="00D83903" w:rsidRDefault="00D83903" w:rsidP="00D83903">
      <w:pPr>
        <w:spacing w:after="0" w:line="240" w:lineRule="auto"/>
      </w:pPr>
      <w:r>
        <w:separator/>
      </w:r>
    </w:p>
  </w:footnote>
  <w:footnote w:type="continuationSeparator" w:id="0">
    <w:p w14:paraId="4001EE42" w14:textId="77777777" w:rsidR="00D83903" w:rsidRDefault="00D83903" w:rsidP="00D83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D4"/>
    <w:rsid w:val="00326A5B"/>
    <w:rsid w:val="00441A55"/>
    <w:rsid w:val="00470725"/>
    <w:rsid w:val="007B3EE3"/>
    <w:rsid w:val="00A71579"/>
    <w:rsid w:val="00D83903"/>
    <w:rsid w:val="00DF480E"/>
    <w:rsid w:val="00E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F5745"/>
  <w15:chartTrackingRefBased/>
  <w15:docId w15:val="{A488A9F8-2774-4991-9267-99AFC22A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coward@bmusi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Adams</dc:creator>
  <cp:lastModifiedBy>Rachel Adams</cp:lastModifiedBy>
  <cp:revision>2</cp:revision>
  <dcterms:created xsi:type="dcterms:W3CDTF">2021-11-15T16:09:00Z</dcterms:created>
  <dcterms:modified xsi:type="dcterms:W3CDTF">2021-11-15T16:09:00Z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rachel.adams@pbltduk.com</vt:lpwstr>
  </property>
  <property fmtid="{D5CDD505-2E9C-101B-9397-08002B2CF9AE}" pid="5" name="MSIP_Label_996011c9-0473-4d8d-af0d-32dd78e8cd73_SetDate">
    <vt:lpwstr>2021-11-15T16:07:34.9791422Z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5d440bb9-07b9-46f2-8558-8072402faad9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