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640CE" w14:textId="0A2A421D" w:rsidR="00B8458C" w:rsidRPr="00E276AB" w:rsidRDefault="00357264" w:rsidP="00B8458C">
      <w:pPr>
        <w:pStyle w:val="Heading2"/>
        <w:rPr>
          <w:rFonts w:ascii="Aharoni" w:hAnsi="Aharoni" w:cs="Aharoni"/>
          <w:color w:val="auto"/>
        </w:rPr>
      </w:pPr>
      <w:r w:rsidRPr="00E276AB">
        <w:rPr>
          <w:rFonts w:ascii="Aharoni" w:hAnsi="Aharoni" w:cs="Aharoni" w:hint="cs"/>
          <w:color w:val="auto"/>
        </w:rPr>
        <w:t>JOB DESCRIPTION</w:t>
      </w:r>
    </w:p>
    <w:p w14:paraId="4F30D6BB" w14:textId="0B725AF0" w:rsidR="00616B53" w:rsidRPr="005E662A" w:rsidRDefault="008871F5" w:rsidP="00B8458C">
      <w:pPr>
        <w:rPr>
          <w:rFonts w:ascii="Aharoni" w:hAnsi="Aharoni" w:cs="Aharoni"/>
          <w:b/>
          <w:bCs/>
          <w:sz w:val="32"/>
          <w:szCs w:val="32"/>
        </w:rPr>
      </w:pPr>
      <w:r>
        <w:rPr>
          <w:rFonts w:ascii="Aharoni" w:hAnsi="Aharoni" w:cs="Aharoni"/>
          <w:b/>
          <w:bCs/>
          <w:sz w:val="40"/>
          <w:szCs w:val="40"/>
        </w:rPr>
        <w:t>Marketing</w:t>
      </w:r>
      <w:r w:rsidR="00470E38">
        <w:rPr>
          <w:rFonts w:ascii="Aharoni" w:hAnsi="Aharoni" w:cs="Aharoni"/>
          <w:b/>
          <w:bCs/>
          <w:sz w:val="40"/>
          <w:szCs w:val="40"/>
        </w:rPr>
        <w:t xml:space="preserve"> </w:t>
      </w:r>
      <w:r w:rsidR="00DC3AAF">
        <w:rPr>
          <w:rFonts w:ascii="Aharoni" w:hAnsi="Aharoni" w:cs="Aharoni"/>
          <w:b/>
          <w:bCs/>
          <w:sz w:val="40"/>
          <w:szCs w:val="40"/>
        </w:rPr>
        <w:t>Manager</w:t>
      </w:r>
      <w:r w:rsidR="00470E38">
        <w:rPr>
          <w:rFonts w:ascii="Aharoni" w:hAnsi="Aharoni" w:cs="Aharoni"/>
          <w:b/>
          <w:bCs/>
          <w:sz w:val="40"/>
          <w:szCs w:val="40"/>
        </w:rPr>
        <w:t xml:space="preserve"> </w:t>
      </w:r>
      <w:r>
        <w:rPr>
          <w:rFonts w:ascii="Aharoni" w:hAnsi="Aharoni" w:cs="Aharoni"/>
          <w:b/>
          <w:bCs/>
          <w:sz w:val="40"/>
          <w:szCs w:val="40"/>
        </w:rPr>
        <w:t>(Food &amp; Beverage)</w:t>
      </w:r>
    </w:p>
    <w:p w14:paraId="1FAAB11B" w14:textId="77777777" w:rsidR="00B8458C" w:rsidRPr="00E276AB" w:rsidRDefault="00B8458C" w:rsidP="00B97CC9">
      <w:pPr>
        <w:rPr>
          <w:rFonts w:ascii="Aharoni" w:hAnsi="Aharoni" w:cs="Aharoni"/>
          <w:b/>
          <w:bCs/>
        </w:rPr>
      </w:pPr>
    </w:p>
    <w:p w14:paraId="62E4BAA2" w14:textId="35799DE7" w:rsidR="00E276AB" w:rsidRPr="00E276AB" w:rsidRDefault="00E276AB" w:rsidP="00E276AB">
      <w:pPr>
        <w:rPr>
          <w:rFonts w:ascii="Aharoni" w:hAnsi="Aharoni" w:cs="Aharoni"/>
          <w:b/>
          <w:bCs/>
        </w:rPr>
      </w:pPr>
      <w:r w:rsidRPr="00E276AB">
        <w:rPr>
          <w:rFonts w:ascii="Aharoni" w:hAnsi="Aharoni" w:cs="Aharoni"/>
          <w:b/>
          <w:bCs/>
        </w:rPr>
        <w:t>B:Music’s mission is to inspire a love of live music, through performance, participation and learning.</w:t>
      </w:r>
    </w:p>
    <w:p w14:paraId="4496931A" w14:textId="77777777" w:rsidR="00E276AB" w:rsidRDefault="00E276AB" w:rsidP="00B97CC9">
      <w:pPr>
        <w:rPr>
          <w:rFonts w:ascii="Aharoni" w:hAnsi="Aharoni" w:cs="Aharoni"/>
          <w:b/>
          <w:bCs/>
        </w:rPr>
      </w:pPr>
    </w:p>
    <w:p w14:paraId="7259253C" w14:textId="46C73262" w:rsidR="004013F4" w:rsidRPr="00E276AB" w:rsidRDefault="00B97CC9" w:rsidP="00B97CC9">
      <w:pPr>
        <w:rPr>
          <w:rFonts w:ascii="Aharoni" w:hAnsi="Aharoni" w:cs="Aharoni"/>
          <w:b/>
          <w:bCs/>
        </w:rPr>
      </w:pPr>
      <w:r w:rsidRPr="00E276AB">
        <w:rPr>
          <w:rFonts w:ascii="Aharoni" w:hAnsi="Aharoni" w:cs="Aharoni" w:hint="cs"/>
          <w:b/>
          <w:bCs/>
        </w:rPr>
        <w:t>Overall Purpose</w:t>
      </w:r>
    </w:p>
    <w:p w14:paraId="60F65320" w14:textId="77777777" w:rsidR="004D23D9" w:rsidRPr="00E276AB" w:rsidRDefault="004D23D9" w:rsidP="00B97CC9">
      <w:pPr>
        <w:rPr>
          <w:rFonts w:asciiTheme="minorHAnsi" w:hAnsiTheme="minorHAnsi" w:cstheme="minorHAnsi"/>
        </w:rPr>
      </w:pPr>
    </w:p>
    <w:p w14:paraId="23FA99BB" w14:textId="260E0B5D" w:rsidR="009D13B0" w:rsidRDefault="005E662A" w:rsidP="00470E38">
      <w:pPr>
        <w:rPr>
          <w:rFonts w:asciiTheme="minorHAnsi" w:hAnsiTheme="minorHAnsi" w:cstheme="minorHAnsi"/>
          <w:sz w:val="22"/>
          <w:szCs w:val="22"/>
        </w:rPr>
      </w:pPr>
      <w:r w:rsidRPr="005E662A">
        <w:rPr>
          <w:rFonts w:asciiTheme="minorHAnsi" w:hAnsiTheme="minorHAnsi" w:cstheme="minorHAnsi"/>
          <w:sz w:val="22"/>
          <w:szCs w:val="22"/>
        </w:rPr>
        <w:t xml:space="preserve">Working at B:Music as a </w:t>
      </w:r>
      <w:r w:rsidR="00957501">
        <w:rPr>
          <w:rFonts w:asciiTheme="minorHAnsi" w:hAnsiTheme="minorHAnsi" w:cstheme="minorHAnsi"/>
          <w:sz w:val="22"/>
          <w:szCs w:val="22"/>
        </w:rPr>
        <w:t xml:space="preserve">Marketing </w:t>
      </w:r>
      <w:r w:rsidR="00DC3AAF">
        <w:rPr>
          <w:rFonts w:asciiTheme="minorHAnsi" w:hAnsiTheme="minorHAnsi" w:cstheme="minorHAnsi"/>
          <w:sz w:val="22"/>
          <w:szCs w:val="22"/>
        </w:rPr>
        <w:t>Manager</w:t>
      </w:r>
      <w:r w:rsidR="00957501">
        <w:rPr>
          <w:rFonts w:asciiTheme="minorHAnsi" w:hAnsiTheme="minorHAnsi" w:cstheme="minorHAnsi"/>
          <w:sz w:val="22"/>
          <w:szCs w:val="22"/>
        </w:rPr>
        <w:t xml:space="preserve"> for our Food and Beverage</w:t>
      </w:r>
      <w:r w:rsidRPr="005E662A">
        <w:rPr>
          <w:rFonts w:asciiTheme="minorHAnsi" w:hAnsiTheme="minorHAnsi" w:cstheme="minorHAnsi"/>
          <w:sz w:val="22"/>
          <w:szCs w:val="22"/>
        </w:rPr>
        <w:t xml:space="preserve"> </w:t>
      </w:r>
      <w:r w:rsidR="00957501">
        <w:rPr>
          <w:rFonts w:asciiTheme="minorHAnsi" w:hAnsiTheme="minorHAnsi" w:cstheme="minorHAnsi"/>
          <w:sz w:val="22"/>
          <w:szCs w:val="22"/>
        </w:rPr>
        <w:t xml:space="preserve">offering </w:t>
      </w:r>
      <w:r w:rsidRPr="005E662A">
        <w:rPr>
          <w:rFonts w:asciiTheme="minorHAnsi" w:hAnsiTheme="minorHAnsi" w:cstheme="minorHAnsi"/>
          <w:sz w:val="22"/>
          <w:szCs w:val="22"/>
        </w:rPr>
        <w:t xml:space="preserve">is a great opportunity to work in two of the most iconic halls in Birmingham, Symphony Hall and Town Hall, </w:t>
      </w:r>
      <w:r w:rsidR="009D13B0" w:rsidRPr="009D13B0">
        <w:rPr>
          <w:rFonts w:asciiTheme="minorHAnsi" w:hAnsiTheme="minorHAnsi" w:cstheme="minorHAnsi"/>
          <w:sz w:val="22"/>
          <w:szCs w:val="22"/>
        </w:rPr>
        <w:t>where you will be</w:t>
      </w:r>
      <w:r w:rsidR="00470E38" w:rsidRPr="00470E38">
        <w:rPr>
          <w:rFonts w:asciiTheme="minorHAnsi" w:hAnsiTheme="minorHAnsi" w:cstheme="minorHAnsi"/>
          <w:sz w:val="22"/>
          <w:szCs w:val="22"/>
        </w:rPr>
        <w:t xml:space="preserve"> </w:t>
      </w:r>
      <w:r w:rsidR="00957501">
        <w:rPr>
          <w:rFonts w:asciiTheme="minorHAnsi" w:hAnsiTheme="minorHAnsi" w:cstheme="minorHAnsi"/>
          <w:sz w:val="22"/>
          <w:szCs w:val="22"/>
        </w:rPr>
        <w:t>driving secondary spend and leading on the marketing and promotion of our brand-new daytime food and beverage operation.</w:t>
      </w:r>
    </w:p>
    <w:p w14:paraId="286A8CCD" w14:textId="77777777" w:rsidR="00470E38" w:rsidRPr="00E276AB" w:rsidRDefault="00470E38" w:rsidP="00470E38">
      <w:pPr>
        <w:rPr>
          <w:rFonts w:ascii="Aharoni" w:hAnsi="Aharoni" w:cs="Aharon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3009"/>
        <w:gridCol w:w="3009"/>
      </w:tblGrid>
      <w:tr w:rsidR="00E276AB" w:rsidRPr="00E276AB" w14:paraId="06D9FCBA" w14:textId="77777777" w:rsidTr="00E276AB">
        <w:tc>
          <w:tcPr>
            <w:tcW w:w="3080" w:type="dxa"/>
            <w:shd w:val="clear" w:color="auto" w:fill="auto"/>
            <w:vAlign w:val="center"/>
          </w:tcPr>
          <w:p w14:paraId="75955C38" w14:textId="67EEE059" w:rsidR="00E276AB" w:rsidRPr="00E276AB" w:rsidRDefault="00E276AB" w:rsidP="00E276AB">
            <w:pPr>
              <w:jc w:val="center"/>
              <w:rPr>
                <w:rFonts w:ascii="Aharoni" w:hAnsi="Aharoni" w:cs="Aharoni"/>
                <w:sz w:val="22"/>
                <w:szCs w:val="22"/>
              </w:rPr>
            </w:pPr>
            <w:r>
              <w:rPr>
                <w:rFonts w:ascii="Aharoni" w:hAnsi="Aharoni" w:cs="Aharoni" w:hint="cs"/>
                <w:noProof/>
                <w:sz w:val="22"/>
                <w:szCs w:val="22"/>
              </w:rPr>
              <w:drawing>
                <wp:inline distT="0" distB="0" distL="0" distR="0" wp14:anchorId="5221A779" wp14:editId="61FD214C">
                  <wp:extent cx="1620000" cy="162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7DFFD078" w14:textId="69533C78" w:rsidR="00E276AB" w:rsidRPr="00E276AB" w:rsidRDefault="00E276AB" w:rsidP="00E276AB">
            <w:pPr>
              <w:jc w:val="center"/>
              <w:rPr>
                <w:rFonts w:ascii="Aharoni" w:hAnsi="Aharoni" w:cs="Aharoni"/>
                <w:sz w:val="22"/>
                <w:szCs w:val="22"/>
              </w:rPr>
            </w:pPr>
            <w:r>
              <w:rPr>
                <w:rFonts w:ascii="Aharoni" w:hAnsi="Aharoni" w:cs="Aharoni" w:hint="cs"/>
                <w:noProof/>
                <w:sz w:val="22"/>
                <w:szCs w:val="22"/>
              </w:rPr>
              <w:drawing>
                <wp:inline distT="0" distB="0" distL="0" distR="0" wp14:anchorId="3943C6AC" wp14:editId="7BEDE142">
                  <wp:extent cx="1620000" cy="1620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59ED7CCF" w14:textId="68EE829B" w:rsidR="00E276AB" w:rsidRPr="00E276AB" w:rsidRDefault="00E276AB" w:rsidP="00E276AB">
            <w:pPr>
              <w:jc w:val="center"/>
              <w:rPr>
                <w:rFonts w:ascii="Aharoni" w:hAnsi="Aharoni" w:cs="Aharoni"/>
                <w:sz w:val="22"/>
                <w:szCs w:val="22"/>
              </w:rPr>
            </w:pPr>
            <w:r>
              <w:rPr>
                <w:rFonts w:ascii="Aharoni" w:hAnsi="Aharoni" w:cs="Aharoni" w:hint="cs"/>
                <w:noProof/>
                <w:sz w:val="22"/>
                <w:szCs w:val="22"/>
              </w:rPr>
              <w:drawing>
                <wp:inline distT="0" distB="0" distL="0" distR="0" wp14:anchorId="21157137" wp14:editId="46F33966">
                  <wp:extent cx="1620000" cy="1620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710BC0" w14:textId="77777777" w:rsidR="00E276AB" w:rsidRPr="00E276AB" w:rsidRDefault="00E276AB" w:rsidP="00B97CC9">
      <w:pPr>
        <w:rPr>
          <w:rFonts w:ascii="Aharoni" w:hAnsi="Aharoni" w:cs="Aharoni"/>
          <w:sz w:val="22"/>
          <w:szCs w:val="22"/>
        </w:rPr>
      </w:pPr>
    </w:p>
    <w:p w14:paraId="79F5B46A" w14:textId="77777777" w:rsidR="00FF0A88" w:rsidRPr="00E276AB" w:rsidRDefault="00FF0A88" w:rsidP="00B97CC9">
      <w:pPr>
        <w:rPr>
          <w:rFonts w:ascii="Aharoni" w:hAnsi="Aharoni" w:cs="Aharoni"/>
        </w:rPr>
      </w:pPr>
    </w:p>
    <w:p w14:paraId="6217450F" w14:textId="77777777" w:rsidR="00357264" w:rsidRPr="00E276AB" w:rsidRDefault="00A211CB" w:rsidP="00357264">
      <w:pPr>
        <w:rPr>
          <w:rFonts w:ascii="Aharoni" w:hAnsi="Aharoni" w:cs="Aharoni"/>
          <w:b/>
          <w:bCs/>
        </w:rPr>
      </w:pPr>
      <w:r w:rsidRPr="00E276AB">
        <w:rPr>
          <w:rFonts w:ascii="Aharoni" w:hAnsi="Aharoni" w:cs="Aharoni" w:hint="cs"/>
          <w:b/>
          <w:bCs/>
        </w:rPr>
        <w:t>Key Accountabilities</w:t>
      </w:r>
    </w:p>
    <w:p w14:paraId="31C148B6" w14:textId="77777777" w:rsidR="002C3A4D" w:rsidRPr="00E276AB" w:rsidRDefault="002C3A4D" w:rsidP="007F1618">
      <w:pPr>
        <w:rPr>
          <w:rFonts w:ascii="Aharoni" w:hAnsi="Aharoni" w:cs="Aharoni"/>
          <w:b/>
          <w:bCs/>
        </w:rPr>
      </w:pPr>
    </w:p>
    <w:p w14:paraId="4DD8849D" w14:textId="323A2CDA" w:rsidR="00470E38" w:rsidRDefault="00470E38" w:rsidP="00470E38">
      <w:pPr>
        <w:pStyle w:val="ListParagraph"/>
        <w:numPr>
          <w:ilvl w:val="0"/>
          <w:numId w:val="21"/>
        </w:numPr>
        <w:rPr>
          <w:rFonts w:cstheme="minorHAnsi"/>
          <w:bCs/>
        </w:rPr>
      </w:pPr>
      <w:r w:rsidRPr="00470E38">
        <w:rPr>
          <w:rFonts w:cstheme="minorHAnsi"/>
          <w:bCs/>
        </w:rPr>
        <w:t xml:space="preserve">To lead on the </w:t>
      </w:r>
      <w:r w:rsidR="008871F5">
        <w:rPr>
          <w:rFonts w:cstheme="minorHAnsi"/>
          <w:bCs/>
        </w:rPr>
        <w:t>marketing of B:Eats, the daytime food and drink offering in</w:t>
      </w:r>
      <w:r w:rsidR="008871F5" w:rsidRPr="008871F5">
        <w:rPr>
          <w:rFonts w:cstheme="minorHAnsi"/>
          <w:bCs/>
        </w:rPr>
        <w:t xml:space="preserve"> the transformed spaces at Symphony Hall, a B:Music venue</w:t>
      </w:r>
    </w:p>
    <w:p w14:paraId="06646690" w14:textId="47063819" w:rsidR="00470E38" w:rsidRPr="00245DD6" w:rsidRDefault="008556FA" w:rsidP="00245DD6">
      <w:pPr>
        <w:pStyle w:val="ListParagraph"/>
        <w:numPr>
          <w:ilvl w:val="0"/>
          <w:numId w:val="21"/>
        </w:numPr>
        <w:rPr>
          <w:rFonts w:cstheme="minorHAnsi"/>
          <w:bCs/>
        </w:rPr>
      </w:pPr>
      <w:r>
        <w:rPr>
          <w:rFonts w:cstheme="minorHAnsi"/>
          <w:bCs/>
        </w:rPr>
        <w:t xml:space="preserve">To </w:t>
      </w:r>
      <w:r w:rsidR="00245DD6">
        <w:rPr>
          <w:rFonts w:cstheme="minorHAnsi"/>
          <w:bCs/>
        </w:rPr>
        <w:t>deliver creative and effective marketing plans which generate footfall and increase spend-per-head</w:t>
      </w:r>
    </w:p>
    <w:p w14:paraId="7988B947" w14:textId="2F113FEF" w:rsidR="00245DD6" w:rsidRPr="00957501" w:rsidRDefault="00245DD6" w:rsidP="00D81896">
      <w:pPr>
        <w:pStyle w:val="ListParagraph"/>
        <w:numPr>
          <w:ilvl w:val="0"/>
          <w:numId w:val="21"/>
        </w:numPr>
        <w:rPr>
          <w:rFonts w:cstheme="minorHAnsi"/>
          <w:bCs/>
        </w:rPr>
      </w:pPr>
      <w:r w:rsidRPr="00957501">
        <w:rPr>
          <w:rFonts w:cstheme="minorHAnsi"/>
          <w:bCs/>
        </w:rPr>
        <w:t xml:space="preserve">To work with Digital Content Manager to </w:t>
      </w:r>
      <w:r w:rsidR="00957501">
        <w:rPr>
          <w:rFonts w:cstheme="minorHAnsi"/>
          <w:bCs/>
        </w:rPr>
        <w:t>m</w:t>
      </w:r>
      <w:r w:rsidRPr="00957501">
        <w:rPr>
          <w:rFonts w:cstheme="minorHAnsi"/>
          <w:bCs/>
        </w:rPr>
        <w:t>anage and update the B:Eats web pages and to driv</w:t>
      </w:r>
      <w:r w:rsidR="00957501">
        <w:rPr>
          <w:rFonts w:cstheme="minorHAnsi"/>
          <w:bCs/>
        </w:rPr>
        <w:t>e</w:t>
      </w:r>
      <w:r w:rsidRPr="00957501">
        <w:rPr>
          <w:rFonts w:cstheme="minorHAnsi"/>
          <w:bCs/>
        </w:rPr>
        <w:t xml:space="preserve"> traffic</w:t>
      </w:r>
      <w:r w:rsidR="00957501">
        <w:rPr>
          <w:rFonts w:cstheme="minorHAnsi"/>
          <w:bCs/>
        </w:rPr>
        <w:t xml:space="preserve"> and engagement</w:t>
      </w:r>
      <w:r w:rsidRPr="00957501">
        <w:rPr>
          <w:rFonts w:cstheme="minorHAnsi"/>
          <w:bCs/>
        </w:rPr>
        <w:t xml:space="preserve"> through social media </w:t>
      </w:r>
    </w:p>
    <w:p w14:paraId="06924117" w14:textId="4FE12F10" w:rsidR="00245DD6" w:rsidRDefault="00245DD6" w:rsidP="00245DD6">
      <w:pPr>
        <w:pStyle w:val="ListParagraph"/>
        <w:numPr>
          <w:ilvl w:val="0"/>
          <w:numId w:val="21"/>
        </w:numPr>
        <w:rPr>
          <w:rFonts w:cstheme="minorHAnsi"/>
          <w:bCs/>
        </w:rPr>
      </w:pPr>
      <w:r>
        <w:rPr>
          <w:rFonts w:cstheme="minorHAnsi"/>
          <w:bCs/>
        </w:rPr>
        <w:t>To e</w:t>
      </w:r>
      <w:r w:rsidRPr="00470E38">
        <w:rPr>
          <w:rFonts w:cstheme="minorHAnsi"/>
          <w:bCs/>
        </w:rPr>
        <w:t xml:space="preserve">nsure customers receive consistent, </w:t>
      </w:r>
      <w:r w:rsidR="00B41BDA" w:rsidRPr="00470E38">
        <w:rPr>
          <w:rFonts w:cstheme="minorHAnsi"/>
          <w:bCs/>
        </w:rPr>
        <w:t>relevant,</w:t>
      </w:r>
      <w:r w:rsidRPr="00470E38">
        <w:rPr>
          <w:rFonts w:cstheme="minorHAnsi"/>
          <w:bCs/>
        </w:rPr>
        <w:t xml:space="preserve"> and accurate communications across all channels </w:t>
      </w:r>
      <w:r>
        <w:rPr>
          <w:rFonts w:cstheme="minorHAnsi"/>
          <w:bCs/>
        </w:rPr>
        <w:t xml:space="preserve">including the creation and delivery of pre-show e-mails to Symphony Hall audiences </w:t>
      </w:r>
    </w:p>
    <w:p w14:paraId="3CB56D93" w14:textId="7076B858" w:rsidR="00245DD6" w:rsidRDefault="00245DD6" w:rsidP="00470E38">
      <w:pPr>
        <w:pStyle w:val="ListParagraph"/>
        <w:numPr>
          <w:ilvl w:val="0"/>
          <w:numId w:val="21"/>
        </w:numPr>
        <w:rPr>
          <w:rFonts w:cstheme="minorHAnsi"/>
          <w:bCs/>
        </w:rPr>
      </w:pPr>
      <w:r>
        <w:rPr>
          <w:rFonts w:cstheme="minorHAnsi"/>
          <w:bCs/>
        </w:rPr>
        <w:t xml:space="preserve">To engage relevant local media with promotional opportunities </w:t>
      </w:r>
    </w:p>
    <w:p w14:paraId="4518B64D" w14:textId="0F57B0E7" w:rsidR="00470E38" w:rsidRDefault="00957501" w:rsidP="00470E38">
      <w:pPr>
        <w:pStyle w:val="ListParagraph"/>
        <w:numPr>
          <w:ilvl w:val="0"/>
          <w:numId w:val="21"/>
        </w:numPr>
        <w:rPr>
          <w:rFonts w:cstheme="minorHAnsi"/>
          <w:bCs/>
        </w:rPr>
      </w:pPr>
      <w:r>
        <w:rPr>
          <w:rFonts w:cstheme="minorHAnsi"/>
          <w:bCs/>
        </w:rPr>
        <w:t>To be f</w:t>
      </w:r>
      <w:r w:rsidR="00470E38" w:rsidRPr="00470E38">
        <w:rPr>
          <w:rFonts w:cstheme="minorHAnsi"/>
          <w:bCs/>
        </w:rPr>
        <w:t>luent in all in-house systems, platforms and software that relate to this area of</w:t>
      </w:r>
      <w:r w:rsidR="008556FA">
        <w:rPr>
          <w:rFonts w:cstheme="minorHAnsi"/>
          <w:bCs/>
        </w:rPr>
        <w:t xml:space="preserve"> B:Music</w:t>
      </w:r>
      <w:r w:rsidR="00470E38" w:rsidRPr="00470E38">
        <w:rPr>
          <w:rFonts w:cstheme="minorHAnsi"/>
          <w:bCs/>
        </w:rPr>
        <w:t>’s business</w:t>
      </w:r>
    </w:p>
    <w:p w14:paraId="68DCD2B1" w14:textId="43CE8FFC" w:rsidR="00245DD6" w:rsidRDefault="00245DD6" w:rsidP="00245DD6">
      <w:pPr>
        <w:pStyle w:val="ListParagraph"/>
        <w:numPr>
          <w:ilvl w:val="0"/>
          <w:numId w:val="21"/>
        </w:numPr>
        <w:rPr>
          <w:rFonts w:cstheme="minorHAnsi"/>
          <w:bCs/>
        </w:rPr>
      </w:pPr>
      <w:r w:rsidRPr="00245DD6">
        <w:rPr>
          <w:rFonts w:cstheme="minorHAnsi"/>
          <w:bCs/>
        </w:rPr>
        <w:t>To develop and maintain a</w:t>
      </w:r>
      <w:r>
        <w:rPr>
          <w:rFonts w:cstheme="minorHAnsi"/>
          <w:bCs/>
        </w:rPr>
        <w:t xml:space="preserve">n analysis </w:t>
      </w:r>
      <w:r w:rsidRPr="00245DD6">
        <w:rPr>
          <w:rFonts w:cstheme="minorHAnsi"/>
          <w:bCs/>
        </w:rPr>
        <w:t xml:space="preserve">of competitor </w:t>
      </w:r>
      <w:r>
        <w:rPr>
          <w:rFonts w:cstheme="minorHAnsi"/>
          <w:bCs/>
        </w:rPr>
        <w:t xml:space="preserve">offers and promotions </w:t>
      </w:r>
    </w:p>
    <w:p w14:paraId="1334E2B6" w14:textId="5AA6333F" w:rsidR="00957501" w:rsidRPr="00957501" w:rsidRDefault="00957501" w:rsidP="00957501">
      <w:pPr>
        <w:pStyle w:val="ListParagraph"/>
        <w:numPr>
          <w:ilvl w:val="0"/>
          <w:numId w:val="21"/>
        </w:numPr>
        <w:rPr>
          <w:rFonts w:cstheme="minorHAnsi"/>
          <w:bCs/>
        </w:rPr>
      </w:pPr>
      <w:r w:rsidRPr="00957501">
        <w:rPr>
          <w:rFonts w:cstheme="minorHAnsi"/>
          <w:bCs/>
        </w:rPr>
        <w:t xml:space="preserve">To </w:t>
      </w:r>
      <w:r>
        <w:rPr>
          <w:rFonts w:cstheme="minorHAnsi"/>
          <w:bCs/>
        </w:rPr>
        <w:t>m</w:t>
      </w:r>
      <w:r w:rsidRPr="00957501">
        <w:rPr>
          <w:rFonts w:cstheme="minorHAnsi"/>
          <w:bCs/>
        </w:rPr>
        <w:t>aintain good working relationship with all cross functional dept and external agencies ensuring proper implementation of marketing plans</w:t>
      </w:r>
    </w:p>
    <w:p w14:paraId="67F1D568" w14:textId="476FE3BC" w:rsidR="00470E38" w:rsidRDefault="00957501" w:rsidP="00245DD6">
      <w:pPr>
        <w:pStyle w:val="ListParagraph"/>
        <w:numPr>
          <w:ilvl w:val="0"/>
          <w:numId w:val="21"/>
        </w:numPr>
        <w:rPr>
          <w:rFonts w:cstheme="minorHAnsi"/>
          <w:bCs/>
        </w:rPr>
      </w:pPr>
      <w:r>
        <w:rPr>
          <w:rFonts w:cstheme="minorHAnsi"/>
          <w:bCs/>
        </w:rPr>
        <w:t>To u</w:t>
      </w:r>
      <w:r w:rsidR="00470E38" w:rsidRPr="00470E38">
        <w:rPr>
          <w:rFonts w:cstheme="minorHAnsi"/>
          <w:bCs/>
        </w:rPr>
        <w:t>ndertake administrative activities as necessary</w:t>
      </w:r>
    </w:p>
    <w:p w14:paraId="7970A33C" w14:textId="77777777" w:rsidR="00470E38" w:rsidRDefault="00470E38" w:rsidP="00357264">
      <w:pPr>
        <w:rPr>
          <w:rFonts w:ascii="Aharoni" w:hAnsi="Aharoni" w:cs="Aharoni"/>
          <w:b/>
          <w:bCs/>
        </w:rPr>
      </w:pPr>
    </w:p>
    <w:p w14:paraId="68A8764F" w14:textId="3D90DCBA" w:rsidR="00357264" w:rsidRDefault="00BC4363" w:rsidP="00357264">
      <w:pPr>
        <w:rPr>
          <w:rFonts w:ascii="Aharoni" w:hAnsi="Aharoni" w:cs="Aharoni"/>
          <w:b/>
          <w:bCs/>
        </w:rPr>
      </w:pPr>
      <w:r w:rsidRPr="00E276AB">
        <w:rPr>
          <w:rFonts w:ascii="Aharoni" w:hAnsi="Aharoni" w:cs="Aharoni" w:hint="cs"/>
          <w:b/>
          <w:bCs/>
        </w:rPr>
        <w:t>Person Specification</w:t>
      </w:r>
    </w:p>
    <w:p w14:paraId="2661B48B" w14:textId="77777777" w:rsidR="005E662A" w:rsidRDefault="005E662A" w:rsidP="00357264">
      <w:pPr>
        <w:rPr>
          <w:rFonts w:ascii="Aharoni" w:hAnsi="Aharoni" w:cs="Aharoni"/>
          <w:b/>
          <w:bCs/>
        </w:rPr>
      </w:pPr>
    </w:p>
    <w:p w14:paraId="2BA6F1DC" w14:textId="04A0C2E6" w:rsidR="005E662A" w:rsidRPr="00E276AB" w:rsidRDefault="005E662A" w:rsidP="005E662A">
      <w:pPr>
        <w:ind w:firstLine="720"/>
        <w:rPr>
          <w:rFonts w:ascii="Aharoni" w:hAnsi="Aharoni" w:cs="Aharoni"/>
          <w:b/>
          <w:bCs/>
        </w:rPr>
      </w:pPr>
      <w:r>
        <w:rPr>
          <w:rFonts w:ascii="Aharoni" w:hAnsi="Aharoni" w:cs="Aharoni"/>
          <w:b/>
          <w:bCs/>
        </w:rPr>
        <w:t xml:space="preserve">Essential </w:t>
      </w:r>
    </w:p>
    <w:p w14:paraId="21CF9EBA" w14:textId="77777777" w:rsidR="002C3A4D" w:rsidRPr="004D7FE4" w:rsidRDefault="002C3A4D" w:rsidP="004D7FE4">
      <w:pPr>
        <w:rPr>
          <w:rFonts w:ascii="Aharoni" w:hAnsi="Aharoni" w:cs="Aharoni"/>
          <w:b/>
          <w:bCs/>
        </w:rPr>
      </w:pPr>
    </w:p>
    <w:p w14:paraId="7EA09CF1" w14:textId="77777777" w:rsidR="00957501" w:rsidRPr="00470E38" w:rsidRDefault="00957501" w:rsidP="00957501">
      <w:pPr>
        <w:pStyle w:val="ListParagraph"/>
        <w:numPr>
          <w:ilvl w:val="0"/>
          <w:numId w:val="22"/>
        </w:numPr>
        <w:rPr>
          <w:rFonts w:cstheme="minorHAnsi"/>
          <w:bCs/>
        </w:rPr>
      </w:pPr>
      <w:r w:rsidRPr="00470E38">
        <w:rPr>
          <w:rFonts w:cstheme="minorHAnsi"/>
          <w:bCs/>
        </w:rPr>
        <w:t xml:space="preserve">Works with a high level of accuracy and attention to detail together with an organised and methodical approach to completing work  </w:t>
      </w:r>
    </w:p>
    <w:p w14:paraId="38C92166" w14:textId="77777777" w:rsidR="00957501" w:rsidRPr="00470E38" w:rsidRDefault="00957501" w:rsidP="00957501">
      <w:pPr>
        <w:pStyle w:val="ListParagraph"/>
        <w:numPr>
          <w:ilvl w:val="0"/>
          <w:numId w:val="22"/>
        </w:numPr>
        <w:rPr>
          <w:rFonts w:cstheme="minorHAnsi"/>
          <w:bCs/>
        </w:rPr>
      </w:pPr>
      <w:r w:rsidRPr="00470E38">
        <w:rPr>
          <w:rFonts w:cstheme="minorHAnsi"/>
          <w:bCs/>
        </w:rPr>
        <w:t xml:space="preserve">Demonstrable experience of audience development or customer relationship management </w:t>
      </w:r>
    </w:p>
    <w:p w14:paraId="1713079F" w14:textId="77777777" w:rsidR="00957501" w:rsidRPr="00470E38" w:rsidRDefault="00957501" w:rsidP="00957501">
      <w:pPr>
        <w:pStyle w:val="ListParagraph"/>
        <w:numPr>
          <w:ilvl w:val="0"/>
          <w:numId w:val="22"/>
        </w:numPr>
        <w:rPr>
          <w:rFonts w:cstheme="minorHAnsi"/>
          <w:bCs/>
        </w:rPr>
      </w:pPr>
      <w:r w:rsidRPr="00470E38">
        <w:rPr>
          <w:rFonts w:cstheme="minorHAnsi"/>
          <w:bCs/>
        </w:rPr>
        <w:t xml:space="preserve">Aware of trends in direct and e-marketing </w:t>
      </w:r>
    </w:p>
    <w:p w14:paraId="7C2F4B2A" w14:textId="77777777" w:rsidR="00470E38" w:rsidRPr="00470E38" w:rsidRDefault="00470E38" w:rsidP="00470E38">
      <w:pPr>
        <w:pStyle w:val="ListParagraph"/>
        <w:numPr>
          <w:ilvl w:val="0"/>
          <w:numId w:val="22"/>
        </w:numPr>
        <w:rPr>
          <w:rFonts w:cstheme="minorHAnsi"/>
          <w:bCs/>
        </w:rPr>
      </w:pPr>
      <w:r w:rsidRPr="00470E38">
        <w:rPr>
          <w:rFonts w:cstheme="minorHAnsi"/>
          <w:bCs/>
        </w:rPr>
        <w:t xml:space="preserve">Previous experience of using CRM system or database within a marketing function for both analysis and communications </w:t>
      </w:r>
    </w:p>
    <w:p w14:paraId="253022BF" w14:textId="36F07113" w:rsidR="00470E38" w:rsidRPr="00470E38" w:rsidRDefault="00C20ABC" w:rsidP="00470E38">
      <w:pPr>
        <w:pStyle w:val="ListParagraph"/>
        <w:numPr>
          <w:ilvl w:val="0"/>
          <w:numId w:val="22"/>
        </w:numPr>
        <w:rPr>
          <w:rFonts w:cstheme="minorHAnsi"/>
          <w:bCs/>
        </w:rPr>
      </w:pPr>
      <w:r w:rsidRPr="00470E38">
        <w:rPr>
          <w:rFonts w:cstheme="minorHAnsi"/>
          <w:bCs/>
        </w:rPr>
        <w:t>Understands</w:t>
      </w:r>
      <w:r w:rsidR="00470E38" w:rsidRPr="00470E38">
        <w:rPr>
          <w:rFonts w:cstheme="minorHAnsi"/>
          <w:bCs/>
        </w:rPr>
        <w:t xml:space="preserve"> qualitative and quantitative research approaches</w:t>
      </w:r>
    </w:p>
    <w:p w14:paraId="42B1B568" w14:textId="50180FC4" w:rsidR="00470E38" w:rsidRPr="00470E38" w:rsidRDefault="00470E38" w:rsidP="00470E38">
      <w:pPr>
        <w:pStyle w:val="ListParagraph"/>
        <w:numPr>
          <w:ilvl w:val="0"/>
          <w:numId w:val="22"/>
        </w:numPr>
        <w:rPr>
          <w:rFonts w:cstheme="minorHAnsi"/>
          <w:bCs/>
        </w:rPr>
      </w:pPr>
      <w:r w:rsidRPr="00470E38">
        <w:rPr>
          <w:rFonts w:cstheme="minorHAnsi"/>
          <w:bCs/>
        </w:rPr>
        <w:t>Demonstrate proactivity in researching and presenting insights, with the ability to take the initiative and influence change</w:t>
      </w:r>
    </w:p>
    <w:p w14:paraId="36891D37" w14:textId="77777777" w:rsidR="00470E38" w:rsidRPr="00470E38" w:rsidRDefault="00470E38" w:rsidP="00470E38">
      <w:pPr>
        <w:pStyle w:val="ListParagraph"/>
        <w:numPr>
          <w:ilvl w:val="0"/>
          <w:numId w:val="22"/>
        </w:numPr>
        <w:rPr>
          <w:rFonts w:cstheme="minorHAnsi"/>
          <w:bCs/>
        </w:rPr>
      </w:pPr>
      <w:r w:rsidRPr="00470E38">
        <w:rPr>
          <w:rFonts w:cstheme="minorHAnsi"/>
          <w:bCs/>
        </w:rPr>
        <w:t>Clear communication skills, able to articulate complex matters in a succinct and compelling way</w:t>
      </w:r>
    </w:p>
    <w:p w14:paraId="453296EE" w14:textId="5C74A9ED" w:rsidR="00470E38" w:rsidRPr="00470E38" w:rsidRDefault="00470E38" w:rsidP="00470E38">
      <w:pPr>
        <w:pStyle w:val="ListParagraph"/>
        <w:numPr>
          <w:ilvl w:val="0"/>
          <w:numId w:val="22"/>
        </w:numPr>
        <w:rPr>
          <w:rFonts w:cstheme="minorHAnsi"/>
          <w:bCs/>
        </w:rPr>
      </w:pPr>
      <w:r w:rsidRPr="00470E38">
        <w:rPr>
          <w:rFonts w:cstheme="minorHAnsi"/>
          <w:bCs/>
        </w:rPr>
        <w:t xml:space="preserve">Enjoys working within a team and is able to work empathetically, acknowledging the needs of the others </w:t>
      </w:r>
    </w:p>
    <w:p w14:paraId="40D4FB08" w14:textId="77777777" w:rsidR="00470E38" w:rsidRPr="00470E38" w:rsidRDefault="00470E38" w:rsidP="00470E38">
      <w:pPr>
        <w:pStyle w:val="ListParagraph"/>
        <w:numPr>
          <w:ilvl w:val="0"/>
          <w:numId w:val="22"/>
        </w:numPr>
        <w:rPr>
          <w:rFonts w:cstheme="minorHAnsi"/>
          <w:bCs/>
        </w:rPr>
      </w:pPr>
      <w:r w:rsidRPr="00470E38">
        <w:rPr>
          <w:rFonts w:cstheme="minorHAnsi"/>
          <w:bCs/>
        </w:rPr>
        <w:t>Commitment to and enjoyment of live music and an appreciation of the arts and culture generally</w:t>
      </w:r>
    </w:p>
    <w:p w14:paraId="48BCA421" w14:textId="1E8FAFCD" w:rsidR="005E662A" w:rsidRPr="005E662A" w:rsidRDefault="005E662A" w:rsidP="005E662A">
      <w:pPr>
        <w:rPr>
          <w:rFonts w:asciiTheme="minorHAnsi" w:eastAsiaTheme="minorHAnsi" w:hAnsiTheme="minorHAnsi" w:cstheme="minorHAnsi"/>
          <w:bCs/>
          <w:sz w:val="22"/>
          <w:szCs w:val="22"/>
        </w:rPr>
      </w:pPr>
    </w:p>
    <w:p w14:paraId="1A54D8C4" w14:textId="17C2D851" w:rsidR="00800507" w:rsidRPr="00E276AB" w:rsidRDefault="00800507" w:rsidP="00800507">
      <w:pPr>
        <w:rPr>
          <w:rFonts w:ascii="Aharoni" w:hAnsi="Aharoni" w:cs="Aharoni"/>
          <w:bCs/>
          <w:sz w:val="22"/>
          <w:szCs w:val="22"/>
        </w:rPr>
      </w:pPr>
      <w:r w:rsidRPr="00E276AB">
        <w:rPr>
          <w:rFonts w:ascii="Aharoni" w:hAnsi="Aharoni" w:cs="Aharoni" w:hint="cs"/>
          <w:b/>
          <w:bCs/>
          <w:sz w:val="22"/>
          <w:szCs w:val="22"/>
        </w:rPr>
        <w:t>Reporting to:</w:t>
      </w:r>
      <w:r w:rsidRPr="00E276AB">
        <w:rPr>
          <w:rFonts w:ascii="Aharoni" w:hAnsi="Aharoni" w:cs="Aharoni" w:hint="cs"/>
          <w:bCs/>
          <w:sz w:val="22"/>
          <w:szCs w:val="22"/>
        </w:rPr>
        <w:t xml:space="preserve"> </w:t>
      </w:r>
      <w:r w:rsidR="00957501">
        <w:rPr>
          <w:rFonts w:asciiTheme="minorHAnsi" w:hAnsiTheme="minorHAnsi" w:cstheme="minorHAnsi"/>
          <w:bCs/>
          <w:sz w:val="22"/>
          <w:szCs w:val="22"/>
        </w:rPr>
        <w:t xml:space="preserve">Director of Sales &amp; Marketing </w:t>
      </w:r>
      <w:r w:rsidR="005E662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276AB">
        <w:rPr>
          <w:rFonts w:ascii="Aharoni" w:hAnsi="Aharoni" w:cs="Aharoni" w:hint="cs"/>
          <w:bCs/>
          <w:sz w:val="22"/>
          <w:szCs w:val="22"/>
        </w:rPr>
        <w:t xml:space="preserve"> </w:t>
      </w:r>
    </w:p>
    <w:p w14:paraId="440CA7E7" w14:textId="0A0D24AC" w:rsidR="00800507" w:rsidRPr="00E276AB" w:rsidRDefault="00800507" w:rsidP="00800507">
      <w:pPr>
        <w:rPr>
          <w:rFonts w:ascii="Aharoni" w:hAnsi="Aharoni" w:cs="Aharoni"/>
          <w:bCs/>
          <w:sz w:val="22"/>
          <w:szCs w:val="22"/>
        </w:rPr>
      </w:pPr>
      <w:r w:rsidRPr="00E276AB">
        <w:rPr>
          <w:rFonts w:ascii="Aharoni" w:hAnsi="Aharoni" w:cs="Aharoni" w:hint="cs"/>
          <w:b/>
          <w:bCs/>
          <w:sz w:val="22"/>
          <w:szCs w:val="22"/>
        </w:rPr>
        <w:t xml:space="preserve">Department: </w:t>
      </w:r>
      <w:r w:rsidR="00470E38">
        <w:rPr>
          <w:rFonts w:asciiTheme="minorHAnsi" w:hAnsiTheme="minorHAnsi" w:cstheme="minorHAnsi"/>
          <w:bCs/>
          <w:sz w:val="22"/>
          <w:szCs w:val="22"/>
        </w:rPr>
        <w:t xml:space="preserve">Marketing </w:t>
      </w:r>
    </w:p>
    <w:p w14:paraId="34921472" w14:textId="15C07501" w:rsidR="00800507" w:rsidRPr="00E276AB" w:rsidRDefault="00800507" w:rsidP="00800507">
      <w:pPr>
        <w:rPr>
          <w:rFonts w:ascii="Aharoni" w:hAnsi="Aharoni" w:cs="Aharoni"/>
          <w:bCs/>
          <w:sz w:val="22"/>
          <w:szCs w:val="22"/>
        </w:rPr>
      </w:pPr>
      <w:r w:rsidRPr="00E276AB">
        <w:rPr>
          <w:rFonts w:ascii="Aharoni" w:hAnsi="Aharoni" w:cs="Aharoni" w:hint="cs"/>
          <w:b/>
          <w:bCs/>
          <w:sz w:val="22"/>
          <w:szCs w:val="22"/>
        </w:rPr>
        <w:t>Contract type:</w:t>
      </w:r>
      <w:r w:rsidRPr="00E276AB">
        <w:rPr>
          <w:rFonts w:ascii="Aharoni" w:hAnsi="Aharoni" w:cs="Aharoni" w:hint="cs"/>
          <w:bCs/>
          <w:sz w:val="22"/>
          <w:szCs w:val="22"/>
        </w:rPr>
        <w:t xml:space="preserve"> </w:t>
      </w:r>
      <w:r w:rsidR="00957501">
        <w:rPr>
          <w:rFonts w:asciiTheme="minorHAnsi" w:hAnsiTheme="minorHAnsi" w:cstheme="minorHAnsi"/>
          <w:bCs/>
          <w:sz w:val="22"/>
          <w:szCs w:val="22"/>
        </w:rPr>
        <w:t>Part-time (22.5 hours per week), fixed term (18-months)</w:t>
      </w:r>
    </w:p>
    <w:p w14:paraId="632736D9" w14:textId="29D890A1" w:rsidR="00800507" w:rsidRPr="00E276AB" w:rsidRDefault="00800507" w:rsidP="00800507">
      <w:pPr>
        <w:rPr>
          <w:rFonts w:ascii="Aharoni" w:hAnsi="Aharoni" w:cs="Aharoni"/>
          <w:bCs/>
          <w:sz w:val="22"/>
          <w:szCs w:val="22"/>
        </w:rPr>
      </w:pPr>
      <w:r w:rsidRPr="00E276AB">
        <w:rPr>
          <w:rFonts w:ascii="Aharoni" w:hAnsi="Aharoni" w:cs="Aharoni" w:hint="cs"/>
          <w:b/>
          <w:bCs/>
          <w:sz w:val="22"/>
          <w:szCs w:val="22"/>
        </w:rPr>
        <w:t>Salary:</w:t>
      </w:r>
      <w:r w:rsidR="00D607F2" w:rsidRPr="00E276AB">
        <w:rPr>
          <w:rFonts w:ascii="Aharoni" w:hAnsi="Aharoni" w:cs="Aharoni" w:hint="cs"/>
          <w:bCs/>
          <w:sz w:val="22"/>
          <w:szCs w:val="22"/>
        </w:rPr>
        <w:t xml:space="preserve">  </w:t>
      </w:r>
      <w:r w:rsidR="009D13B0">
        <w:rPr>
          <w:rFonts w:asciiTheme="minorHAnsi" w:hAnsiTheme="minorHAnsi" w:cstheme="minorHAnsi"/>
          <w:bCs/>
          <w:sz w:val="22"/>
          <w:szCs w:val="22"/>
        </w:rPr>
        <w:t>up to £</w:t>
      </w:r>
      <w:r w:rsidR="00DC3AAF">
        <w:rPr>
          <w:rFonts w:asciiTheme="minorHAnsi" w:hAnsiTheme="minorHAnsi" w:cstheme="minorHAnsi"/>
          <w:bCs/>
          <w:sz w:val="22"/>
          <w:szCs w:val="22"/>
        </w:rPr>
        <w:t>30</w:t>
      </w:r>
      <w:r w:rsidR="009D13B0">
        <w:rPr>
          <w:rFonts w:asciiTheme="minorHAnsi" w:hAnsiTheme="minorHAnsi" w:cstheme="minorHAnsi"/>
          <w:bCs/>
          <w:sz w:val="22"/>
          <w:szCs w:val="22"/>
        </w:rPr>
        <w:t>,000</w:t>
      </w:r>
      <w:r w:rsidR="00957501">
        <w:rPr>
          <w:rFonts w:asciiTheme="minorHAnsi" w:hAnsiTheme="minorHAnsi" w:cstheme="minorHAnsi"/>
          <w:bCs/>
          <w:sz w:val="22"/>
          <w:szCs w:val="22"/>
        </w:rPr>
        <w:t xml:space="preserve"> (pro-rata)</w:t>
      </w:r>
    </w:p>
    <w:p w14:paraId="72701013" w14:textId="53C87843" w:rsidR="00800507" w:rsidRDefault="00800507" w:rsidP="00800507">
      <w:pPr>
        <w:rPr>
          <w:rFonts w:asciiTheme="minorHAnsi" w:hAnsiTheme="minorHAnsi" w:cstheme="minorHAnsi"/>
          <w:bCs/>
          <w:sz w:val="22"/>
          <w:szCs w:val="22"/>
        </w:rPr>
      </w:pPr>
      <w:r w:rsidRPr="00E276AB">
        <w:rPr>
          <w:rFonts w:ascii="Aharoni" w:hAnsi="Aharoni" w:cs="Aharoni" w:hint="cs"/>
          <w:b/>
          <w:bCs/>
          <w:sz w:val="22"/>
          <w:szCs w:val="22"/>
        </w:rPr>
        <w:t>Location:</w:t>
      </w:r>
      <w:r w:rsidRPr="00E276AB">
        <w:rPr>
          <w:rFonts w:ascii="Aharoni" w:hAnsi="Aharoni" w:cs="Aharoni" w:hint="cs"/>
          <w:bCs/>
          <w:sz w:val="22"/>
          <w:szCs w:val="22"/>
        </w:rPr>
        <w:t xml:space="preserve"> </w:t>
      </w:r>
      <w:r w:rsidRPr="00E276AB">
        <w:rPr>
          <w:rFonts w:asciiTheme="minorHAnsi" w:hAnsiTheme="minorHAnsi" w:cstheme="minorHAnsi"/>
          <w:bCs/>
          <w:sz w:val="22"/>
          <w:szCs w:val="22"/>
        </w:rPr>
        <w:t>Symphony Hall</w:t>
      </w:r>
      <w:r w:rsidR="00473B4A" w:rsidRPr="00E276AB">
        <w:rPr>
          <w:rFonts w:asciiTheme="minorHAnsi" w:hAnsiTheme="minorHAnsi" w:cstheme="minorHAnsi"/>
          <w:bCs/>
          <w:sz w:val="22"/>
          <w:szCs w:val="22"/>
        </w:rPr>
        <w:t>, Birmingham</w:t>
      </w:r>
    </w:p>
    <w:p w14:paraId="4CBA8578" w14:textId="5754A3F7" w:rsidR="0016446D" w:rsidRDefault="0016446D" w:rsidP="00800507">
      <w:pPr>
        <w:rPr>
          <w:rFonts w:asciiTheme="minorHAnsi" w:hAnsiTheme="minorHAnsi" w:cstheme="minorHAnsi"/>
          <w:bCs/>
          <w:sz w:val="22"/>
          <w:szCs w:val="22"/>
        </w:rPr>
      </w:pPr>
      <w:r w:rsidRPr="0016446D">
        <w:rPr>
          <w:rFonts w:ascii="Aharoni" w:hAnsi="Aharoni" w:cs="Aharoni" w:hint="cs"/>
          <w:bCs/>
          <w:sz w:val="22"/>
          <w:szCs w:val="22"/>
        </w:rPr>
        <w:t>Closing date</w:t>
      </w:r>
      <w:r>
        <w:rPr>
          <w:rFonts w:asciiTheme="minorHAnsi" w:hAnsiTheme="minorHAnsi" w:cstheme="minorHAnsi"/>
          <w:bCs/>
          <w:sz w:val="22"/>
          <w:szCs w:val="22"/>
        </w:rPr>
        <w:t>: 18</w:t>
      </w:r>
      <w:r w:rsidRPr="0016446D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Cs/>
          <w:sz w:val="22"/>
          <w:szCs w:val="22"/>
        </w:rPr>
        <w:t xml:space="preserve"> October 2021</w:t>
      </w:r>
    </w:p>
    <w:p w14:paraId="65232547" w14:textId="6EB0A7E7" w:rsidR="0016446D" w:rsidRPr="0016446D" w:rsidRDefault="0016446D" w:rsidP="00800507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Aharoni" w:hAnsi="Aharoni" w:cs="Aharoni"/>
          <w:bCs/>
          <w:sz w:val="22"/>
          <w:szCs w:val="22"/>
        </w:rPr>
        <w:t xml:space="preserve">Interview date: </w:t>
      </w:r>
      <w:r>
        <w:rPr>
          <w:rFonts w:asciiTheme="minorHAnsi" w:hAnsiTheme="minorHAnsi" w:cstheme="minorHAnsi"/>
          <w:bCs/>
          <w:sz w:val="22"/>
          <w:szCs w:val="22"/>
        </w:rPr>
        <w:t>29</w:t>
      </w:r>
      <w:r w:rsidRPr="0016446D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Cs/>
          <w:sz w:val="22"/>
          <w:szCs w:val="22"/>
        </w:rPr>
        <w:t xml:space="preserve"> October 2021</w:t>
      </w:r>
    </w:p>
    <w:p w14:paraId="3AB556A0" w14:textId="77777777" w:rsidR="0016446D" w:rsidRPr="00E276AB" w:rsidRDefault="0016446D" w:rsidP="00800507">
      <w:pPr>
        <w:rPr>
          <w:rFonts w:asciiTheme="minorHAnsi" w:hAnsiTheme="minorHAnsi" w:cstheme="minorHAnsi"/>
          <w:bCs/>
          <w:sz w:val="22"/>
          <w:szCs w:val="22"/>
        </w:rPr>
      </w:pPr>
    </w:p>
    <w:p w14:paraId="6EF462F3" w14:textId="6E3E07B4" w:rsidR="005E662A" w:rsidRPr="005E662A" w:rsidRDefault="005E662A" w:rsidP="00800507">
      <w:pPr>
        <w:rPr>
          <w:rFonts w:asciiTheme="minorHAnsi" w:eastAsiaTheme="minorHAnsi" w:hAnsiTheme="minorHAnsi" w:cstheme="minorHAnsi"/>
          <w:bCs/>
          <w:sz w:val="22"/>
          <w:szCs w:val="22"/>
        </w:rPr>
      </w:pPr>
    </w:p>
    <w:sectPr w:rsidR="005E662A" w:rsidRPr="005E662A" w:rsidSect="00616B53">
      <w:headerReference w:type="default" r:id="rId14"/>
      <w:footerReference w:type="even" r:id="rId15"/>
      <w:footerReference w:type="default" r:id="rId16"/>
      <w:pgSz w:w="11906" w:h="16838"/>
      <w:pgMar w:top="851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47EA0" w14:textId="77777777" w:rsidR="008475EE" w:rsidRDefault="008475EE" w:rsidP="00B97CC9">
      <w:r>
        <w:separator/>
      </w:r>
    </w:p>
  </w:endnote>
  <w:endnote w:type="continuationSeparator" w:id="0">
    <w:p w14:paraId="0540FEF4" w14:textId="77777777" w:rsidR="008475EE" w:rsidRDefault="008475EE" w:rsidP="00B9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45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AFB1A" w14:textId="77777777" w:rsidR="004D7779" w:rsidRDefault="004D7779">
    <w:pPr>
      <w:pStyle w:val="Footer"/>
    </w:pPr>
    <w:r w:rsidRPr="00B97CC9">
      <w:rPr>
        <w:rFonts w:ascii="Trebuchet MS" w:hAnsi="Trebuchet MS"/>
        <w:b/>
        <w:bCs/>
        <w:sz w:val="18"/>
        <w:szCs w:val="18"/>
      </w:rPr>
      <w:t>Author:</w:t>
    </w:r>
    <w:r w:rsidRPr="00B97CC9">
      <w:rPr>
        <w:rFonts w:ascii="Trebuchet MS" w:hAnsi="Trebuchet MS"/>
        <w:sz w:val="18"/>
        <w:szCs w:val="18"/>
      </w:rPr>
      <w:t xml:space="preserve"> NR</w:t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  <w:t xml:space="preserve">       </w:t>
    </w:r>
    <w:r w:rsidRPr="00B97CC9">
      <w:rPr>
        <w:rFonts w:ascii="Trebuchet MS" w:hAnsi="Trebuchet MS"/>
        <w:b/>
        <w:bCs/>
        <w:sz w:val="18"/>
        <w:szCs w:val="18"/>
      </w:rPr>
      <w:t>Approved by:</w:t>
    </w:r>
    <w:r w:rsidRPr="00B97CC9">
      <w:rPr>
        <w:rFonts w:ascii="Trebuchet MS" w:hAnsi="Trebuchet MS"/>
        <w:sz w:val="18"/>
        <w:szCs w:val="18"/>
      </w:rPr>
      <w:t xml:space="preserve"> Nick Reed</w:t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 w:rsidRPr="00B97CC9">
      <w:rPr>
        <w:rFonts w:ascii="Trebuchet MS" w:hAnsi="Trebuchet MS"/>
        <w:b/>
        <w:bCs/>
        <w:sz w:val="18"/>
        <w:szCs w:val="18"/>
      </w:rPr>
      <w:t>Date:</w:t>
    </w:r>
    <w:r w:rsidRPr="00B97CC9">
      <w:rPr>
        <w:rFonts w:ascii="Trebuchet MS" w:hAnsi="Trebuchet MS"/>
        <w:sz w:val="18"/>
        <w:szCs w:val="18"/>
      </w:rPr>
      <w:t xml:space="preserve"> 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2E100" w14:textId="77777777" w:rsidR="00B97CC9" w:rsidRPr="00B97CC9" w:rsidRDefault="00B97CC9" w:rsidP="00B97CC9">
    <w:pPr>
      <w:rPr>
        <w:rFonts w:ascii="Trebuchet MS" w:hAnsi="Trebuchet MS"/>
        <w:b/>
        <w:bCs/>
        <w:sz w:val="18"/>
        <w:szCs w:val="18"/>
      </w:rPr>
    </w:pPr>
  </w:p>
  <w:p w14:paraId="257EA8C0" w14:textId="0080BBA1" w:rsidR="00B97CC9" w:rsidRPr="00E276AB" w:rsidRDefault="00B97CC9" w:rsidP="00B97CC9">
    <w:pPr>
      <w:rPr>
        <w:rFonts w:ascii="Aharoni" w:hAnsi="Aharoni" w:cs="Aharoni"/>
        <w:sz w:val="18"/>
        <w:szCs w:val="18"/>
      </w:rPr>
    </w:pPr>
    <w:r w:rsidRPr="00E276AB">
      <w:rPr>
        <w:rFonts w:ascii="Aharoni" w:hAnsi="Aharoni" w:cs="Aharoni" w:hint="cs"/>
        <w:b/>
        <w:bCs/>
        <w:sz w:val="18"/>
        <w:szCs w:val="18"/>
      </w:rPr>
      <w:t>Author:</w:t>
    </w:r>
    <w:r w:rsidR="00800FC0" w:rsidRPr="00E276AB">
      <w:rPr>
        <w:rFonts w:ascii="Aharoni" w:hAnsi="Aharoni" w:cs="Aharoni" w:hint="cs"/>
        <w:sz w:val="18"/>
        <w:szCs w:val="18"/>
      </w:rPr>
      <w:t xml:space="preserve"> </w:t>
    </w:r>
    <w:r w:rsidR="00F42012" w:rsidRPr="00E276AB">
      <w:rPr>
        <w:rFonts w:ascii="Aharoni" w:hAnsi="Aharoni" w:cs="Aharoni" w:hint="cs"/>
        <w:sz w:val="18"/>
        <w:szCs w:val="18"/>
      </w:rPr>
      <w:tab/>
    </w:r>
    <w:r w:rsidR="00470E38">
      <w:rPr>
        <w:rFonts w:ascii="Aharoni" w:hAnsi="Aharoni" w:cs="Aharoni"/>
        <w:sz w:val="18"/>
        <w:szCs w:val="18"/>
      </w:rPr>
      <w:t>Richard Loftus</w:t>
    </w:r>
    <w:r w:rsidR="00470E38">
      <w:rPr>
        <w:rFonts w:ascii="Aharoni" w:hAnsi="Aharoni" w:cs="Aharoni"/>
        <w:sz w:val="18"/>
        <w:szCs w:val="18"/>
      </w:rPr>
      <w:tab/>
    </w:r>
    <w:r w:rsidR="00F42012" w:rsidRPr="00E276AB">
      <w:rPr>
        <w:rFonts w:ascii="Aharoni" w:hAnsi="Aharoni" w:cs="Aharoni" w:hint="cs"/>
        <w:sz w:val="18"/>
        <w:szCs w:val="18"/>
      </w:rPr>
      <w:tab/>
      <w:t xml:space="preserve">       </w:t>
    </w:r>
    <w:r w:rsidRPr="00E276AB">
      <w:rPr>
        <w:rFonts w:ascii="Aharoni" w:hAnsi="Aharoni" w:cs="Aharoni" w:hint="cs"/>
        <w:b/>
        <w:bCs/>
        <w:sz w:val="18"/>
        <w:szCs w:val="18"/>
      </w:rPr>
      <w:t>Approved by:</w:t>
    </w:r>
    <w:r w:rsidR="00473B4A" w:rsidRPr="00E276AB">
      <w:rPr>
        <w:rFonts w:ascii="Aharoni" w:hAnsi="Aharoni" w:cs="Aharoni" w:hint="cs"/>
        <w:b/>
        <w:bCs/>
        <w:sz w:val="18"/>
        <w:szCs w:val="18"/>
      </w:rPr>
      <w:t xml:space="preserve"> </w:t>
    </w:r>
    <w:r w:rsidR="00473B4A" w:rsidRPr="00E276AB">
      <w:rPr>
        <w:rFonts w:ascii="Aharoni" w:hAnsi="Aharoni" w:cs="Aharoni" w:hint="cs"/>
        <w:bCs/>
        <w:sz w:val="18"/>
        <w:szCs w:val="18"/>
      </w:rPr>
      <w:t>Nick Reed</w:t>
    </w:r>
    <w:r w:rsidRPr="00E276AB">
      <w:rPr>
        <w:rFonts w:ascii="Aharoni" w:hAnsi="Aharoni" w:cs="Aharoni" w:hint="cs"/>
        <w:sz w:val="18"/>
        <w:szCs w:val="18"/>
      </w:rPr>
      <w:tab/>
    </w:r>
    <w:r w:rsidR="00A211CB" w:rsidRPr="00E276AB">
      <w:rPr>
        <w:rFonts w:ascii="Aharoni" w:hAnsi="Aharoni" w:cs="Aharoni" w:hint="cs"/>
        <w:sz w:val="18"/>
        <w:szCs w:val="18"/>
      </w:rPr>
      <w:t xml:space="preserve">                   </w:t>
    </w:r>
    <w:r w:rsidRPr="00E276AB">
      <w:rPr>
        <w:rFonts w:ascii="Aharoni" w:hAnsi="Aharoni" w:cs="Aharoni" w:hint="cs"/>
        <w:b/>
        <w:bCs/>
        <w:sz w:val="18"/>
        <w:szCs w:val="18"/>
      </w:rPr>
      <w:t>Date:</w:t>
    </w:r>
    <w:r w:rsidR="00800FC0" w:rsidRPr="00E276AB">
      <w:rPr>
        <w:rFonts w:ascii="Aharoni" w:hAnsi="Aharoni" w:cs="Aharoni" w:hint="cs"/>
        <w:sz w:val="18"/>
        <w:szCs w:val="18"/>
      </w:rPr>
      <w:t xml:space="preserve"> </w:t>
    </w:r>
    <w:r w:rsidR="00470E38">
      <w:rPr>
        <w:rFonts w:ascii="Aharoni" w:hAnsi="Aharoni" w:cs="Aharoni"/>
        <w:sz w:val="18"/>
        <w:szCs w:val="18"/>
      </w:rPr>
      <w:t>September 2021</w:t>
    </w:r>
  </w:p>
  <w:p w14:paraId="071C88DF" w14:textId="77777777" w:rsidR="00B97CC9" w:rsidRDefault="00B97CC9">
    <w:pPr>
      <w:pStyle w:val="Footer"/>
    </w:pPr>
  </w:p>
  <w:p w14:paraId="6CBB928C" w14:textId="77777777" w:rsidR="00B97CC9" w:rsidRDefault="00B97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5261A" w14:textId="77777777" w:rsidR="008475EE" w:rsidRDefault="008475EE" w:rsidP="00B97CC9">
      <w:r>
        <w:separator/>
      </w:r>
    </w:p>
  </w:footnote>
  <w:footnote w:type="continuationSeparator" w:id="0">
    <w:p w14:paraId="18F174A8" w14:textId="77777777" w:rsidR="008475EE" w:rsidRDefault="008475EE" w:rsidP="00B97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17407" w14:textId="63278BA2" w:rsidR="00E276AB" w:rsidRDefault="00E276AB" w:rsidP="004D7779">
    <w:pPr>
      <w:spacing w:before="120" w:after="120"/>
      <w:rPr>
        <w:rFonts w:ascii="Verdana" w:hAnsi="Verdana" w:cs="Arial"/>
        <w:b/>
        <w:bCs/>
        <w:color w:val="990037"/>
        <w:sz w:val="20"/>
        <w:szCs w:val="20"/>
      </w:rPr>
    </w:pPr>
    <w:r>
      <w:rPr>
        <w:rFonts w:ascii="Verdana" w:hAnsi="Verdana" w:cs="Arial"/>
        <w:b/>
        <w:bCs/>
        <w:noProof/>
        <w:color w:val="990037"/>
        <w:sz w:val="40"/>
        <w:szCs w:val="40"/>
      </w:rPr>
      <w:drawing>
        <wp:inline distT="0" distB="0" distL="0" distR="0" wp14:anchorId="021C77C0" wp14:editId="39B5FBA8">
          <wp:extent cx="1619250" cy="359473"/>
          <wp:effectExtent l="0" t="0" r="0" b="254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748" cy="374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24B32B" w14:textId="77777777" w:rsidR="00E276AB" w:rsidRPr="00E276AB" w:rsidRDefault="00E276AB" w:rsidP="004D7779">
    <w:pPr>
      <w:spacing w:before="120" w:after="120"/>
      <w:rPr>
        <w:rFonts w:ascii="Verdana" w:hAnsi="Verdana" w:cs="Arial"/>
        <w:b/>
        <w:bCs/>
        <w:color w:val="990037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C0EB1"/>
    <w:multiLevelType w:val="hybridMultilevel"/>
    <w:tmpl w:val="A900E2AE"/>
    <w:lvl w:ilvl="0" w:tplc="60C84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191F"/>
    <w:multiLevelType w:val="hybridMultilevel"/>
    <w:tmpl w:val="D3C6D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F3E3D"/>
    <w:multiLevelType w:val="hybridMultilevel"/>
    <w:tmpl w:val="CF661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F73C4A"/>
    <w:multiLevelType w:val="hybridMultilevel"/>
    <w:tmpl w:val="51A45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C404F5"/>
    <w:multiLevelType w:val="hybridMultilevel"/>
    <w:tmpl w:val="933CFF7A"/>
    <w:lvl w:ilvl="0" w:tplc="60C84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908FD"/>
    <w:multiLevelType w:val="hybridMultilevel"/>
    <w:tmpl w:val="324AA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E2DEB"/>
    <w:multiLevelType w:val="hybridMultilevel"/>
    <w:tmpl w:val="79949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40786"/>
    <w:multiLevelType w:val="hybridMultilevel"/>
    <w:tmpl w:val="B9F69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4E5E3C"/>
    <w:multiLevelType w:val="hybridMultilevel"/>
    <w:tmpl w:val="183AB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64C92"/>
    <w:multiLevelType w:val="hybridMultilevel"/>
    <w:tmpl w:val="7A441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00177F"/>
    <w:multiLevelType w:val="hybridMultilevel"/>
    <w:tmpl w:val="53347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84580"/>
    <w:multiLevelType w:val="hybridMultilevel"/>
    <w:tmpl w:val="567649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2614FB"/>
    <w:multiLevelType w:val="hybridMultilevel"/>
    <w:tmpl w:val="50CAD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71D58"/>
    <w:multiLevelType w:val="hybridMultilevel"/>
    <w:tmpl w:val="057E17EA"/>
    <w:lvl w:ilvl="0" w:tplc="BAF6E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A3EF4"/>
    <w:multiLevelType w:val="hybridMultilevel"/>
    <w:tmpl w:val="AB6A9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074A3"/>
    <w:multiLevelType w:val="hybridMultilevel"/>
    <w:tmpl w:val="D8CCA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C4FCB"/>
    <w:multiLevelType w:val="hybridMultilevel"/>
    <w:tmpl w:val="C772F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66682"/>
    <w:multiLevelType w:val="hybridMultilevel"/>
    <w:tmpl w:val="9AAAEEDA"/>
    <w:lvl w:ilvl="0" w:tplc="60C84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92C63"/>
    <w:multiLevelType w:val="hybridMultilevel"/>
    <w:tmpl w:val="109A6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13CAA"/>
    <w:multiLevelType w:val="hybridMultilevel"/>
    <w:tmpl w:val="1A360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85A01"/>
    <w:multiLevelType w:val="hybridMultilevel"/>
    <w:tmpl w:val="1D68815A"/>
    <w:lvl w:ilvl="0" w:tplc="60C84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56E26"/>
    <w:multiLevelType w:val="hybridMultilevel"/>
    <w:tmpl w:val="F09E6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17"/>
  </w:num>
  <w:num w:numId="7">
    <w:abstractNumId w:val="4"/>
  </w:num>
  <w:num w:numId="8">
    <w:abstractNumId w:val="0"/>
  </w:num>
  <w:num w:numId="9">
    <w:abstractNumId w:val="20"/>
  </w:num>
  <w:num w:numId="10">
    <w:abstractNumId w:val="14"/>
  </w:num>
  <w:num w:numId="11">
    <w:abstractNumId w:val="16"/>
  </w:num>
  <w:num w:numId="12">
    <w:abstractNumId w:val="19"/>
  </w:num>
  <w:num w:numId="13">
    <w:abstractNumId w:val="2"/>
  </w:num>
  <w:num w:numId="14">
    <w:abstractNumId w:val="11"/>
  </w:num>
  <w:num w:numId="15">
    <w:abstractNumId w:val="12"/>
  </w:num>
  <w:num w:numId="16">
    <w:abstractNumId w:val="21"/>
  </w:num>
  <w:num w:numId="17">
    <w:abstractNumId w:val="10"/>
  </w:num>
  <w:num w:numId="18">
    <w:abstractNumId w:val="15"/>
  </w:num>
  <w:num w:numId="19">
    <w:abstractNumId w:val="13"/>
  </w:num>
  <w:num w:numId="20">
    <w:abstractNumId w:val="8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C9"/>
    <w:rsid w:val="000365B0"/>
    <w:rsid w:val="00070C9F"/>
    <w:rsid w:val="000C6ECB"/>
    <w:rsid w:val="00114E01"/>
    <w:rsid w:val="00122C03"/>
    <w:rsid w:val="0016446D"/>
    <w:rsid w:val="001675A3"/>
    <w:rsid w:val="001B5F1F"/>
    <w:rsid w:val="001C3129"/>
    <w:rsid w:val="002064B5"/>
    <w:rsid w:val="00230BB7"/>
    <w:rsid w:val="00245DD6"/>
    <w:rsid w:val="00254816"/>
    <w:rsid w:val="002922C3"/>
    <w:rsid w:val="002C3A4D"/>
    <w:rsid w:val="002C40B1"/>
    <w:rsid w:val="002D39F3"/>
    <w:rsid w:val="002D7746"/>
    <w:rsid w:val="002F02FA"/>
    <w:rsid w:val="002F1C45"/>
    <w:rsid w:val="0035561C"/>
    <w:rsid w:val="00357264"/>
    <w:rsid w:val="004013F4"/>
    <w:rsid w:val="00470E38"/>
    <w:rsid w:val="00473B4A"/>
    <w:rsid w:val="004A144C"/>
    <w:rsid w:val="004D23D9"/>
    <w:rsid w:val="004D264F"/>
    <w:rsid w:val="004D7779"/>
    <w:rsid w:val="004D7FE4"/>
    <w:rsid w:val="004E1604"/>
    <w:rsid w:val="00521366"/>
    <w:rsid w:val="005E662A"/>
    <w:rsid w:val="005F77F6"/>
    <w:rsid w:val="00616B53"/>
    <w:rsid w:val="00634C12"/>
    <w:rsid w:val="00674EFC"/>
    <w:rsid w:val="007F1618"/>
    <w:rsid w:val="00800507"/>
    <w:rsid w:val="00800FC0"/>
    <w:rsid w:val="00823976"/>
    <w:rsid w:val="008475EE"/>
    <w:rsid w:val="008556FA"/>
    <w:rsid w:val="008871F5"/>
    <w:rsid w:val="008C49C4"/>
    <w:rsid w:val="00913012"/>
    <w:rsid w:val="009341D3"/>
    <w:rsid w:val="00957501"/>
    <w:rsid w:val="00997121"/>
    <w:rsid w:val="009D13B0"/>
    <w:rsid w:val="009D206A"/>
    <w:rsid w:val="00A211CB"/>
    <w:rsid w:val="00A66FDF"/>
    <w:rsid w:val="00A8703A"/>
    <w:rsid w:val="00A93771"/>
    <w:rsid w:val="00AB01C5"/>
    <w:rsid w:val="00AC1086"/>
    <w:rsid w:val="00B41BDA"/>
    <w:rsid w:val="00B4335B"/>
    <w:rsid w:val="00B46009"/>
    <w:rsid w:val="00B8458C"/>
    <w:rsid w:val="00B97CC9"/>
    <w:rsid w:val="00BA2C34"/>
    <w:rsid w:val="00BC4363"/>
    <w:rsid w:val="00BD7D8F"/>
    <w:rsid w:val="00BF6AE8"/>
    <w:rsid w:val="00C100B0"/>
    <w:rsid w:val="00C1285B"/>
    <w:rsid w:val="00C20ABC"/>
    <w:rsid w:val="00CD09C5"/>
    <w:rsid w:val="00D16D36"/>
    <w:rsid w:val="00D34EF7"/>
    <w:rsid w:val="00D35E11"/>
    <w:rsid w:val="00D51588"/>
    <w:rsid w:val="00D607F2"/>
    <w:rsid w:val="00D652C2"/>
    <w:rsid w:val="00D84E8E"/>
    <w:rsid w:val="00DA09C0"/>
    <w:rsid w:val="00DA7C68"/>
    <w:rsid w:val="00DC3AAF"/>
    <w:rsid w:val="00E03407"/>
    <w:rsid w:val="00E035A0"/>
    <w:rsid w:val="00E276AB"/>
    <w:rsid w:val="00EA06A6"/>
    <w:rsid w:val="00ED07AF"/>
    <w:rsid w:val="00EE18F7"/>
    <w:rsid w:val="00F42012"/>
    <w:rsid w:val="00F51A8E"/>
    <w:rsid w:val="00F903AF"/>
    <w:rsid w:val="00FD11D7"/>
    <w:rsid w:val="00FF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A21EB"/>
  <w15:docId w15:val="{0E54AB34-32DE-4EC5-8401-4002B78E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8458C"/>
    <w:pPr>
      <w:keepNext/>
      <w:outlineLvl w:val="1"/>
    </w:pPr>
    <w:rPr>
      <w:rFonts w:ascii="Trebuchet MS" w:hAnsi="Trebuchet MS"/>
      <w:b/>
      <w:bCs/>
      <w:color w:val="993366"/>
      <w:sz w:val="4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76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97C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97CC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B97CC9"/>
    <w:rPr>
      <w:rFonts w:ascii="Avenir 45" w:hAnsi="Avenir 45"/>
      <w:sz w:val="1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97CC9"/>
    <w:rPr>
      <w:rFonts w:ascii="Avenir 45" w:eastAsia="Times New Roman" w:hAnsi="Avenir 45" w:cs="Times New Roman"/>
      <w:sz w:val="16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B97CC9"/>
    <w:pPr>
      <w:ind w:left="720"/>
      <w:contextualSpacing/>
    </w:pPr>
    <w:rPr>
      <w:rFonts w:ascii="Gill Sans" w:hAnsi="Gill Sans" w:cs="Gill Sans"/>
    </w:rPr>
  </w:style>
  <w:style w:type="paragraph" w:styleId="Footer">
    <w:name w:val="footer"/>
    <w:basedOn w:val="Normal"/>
    <w:link w:val="FooterChar"/>
    <w:uiPriority w:val="99"/>
    <w:unhideWhenUsed/>
    <w:rsid w:val="00B97C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CC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C9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8458C"/>
    <w:rPr>
      <w:rFonts w:ascii="Trebuchet MS" w:eastAsia="Times New Roman" w:hAnsi="Trebuchet MS" w:cs="Times New Roman"/>
      <w:b/>
      <w:bCs/>
      <w:color w:val="993366"/>
      <w:sz w:val="48"/>
      <w:szCs w:val="20"/>
    </w:rPr>
  </w:style>
  <w:style w:type="paragraph" w:styleId="ListParagraph">
    <w:name w:val="List Paragraph"/>
    <w:basedOn w:val="Normal"/>
    <w:qFormat/>
    <w:rsid w:val="00A211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unhideWhenUsed/>
    <w:rsid w:val="00E2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276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D2E39-2D9E-4173-9E09-53AF96EC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Rachel Adams</cp:lastModifiedBy>
  <cp:revision>4</cp:revision>
  <cp:lastPrinted>2017-11-07T11:35:00Z</cp:lastPrinted>
  <dcterms:created xsi:type="dcterms:W3CDTF">2021-10-04T16:50:00Z</dcterms:created>
  <dcterms:modified xsi:type="dcterms:W3CDTF">2021-10-06T11:29:00Z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6011c9-0473-4d8d-af0d-32dd78e8cd73_Enabled">
    <vt:lpwstr>True</vt:lpwstr>
  </property>
  <property fmtid="{D5CDD505-2E9C-101B-9397-08002B2CF9AE}" pid="3" name="MSIP_Label_996011c9-0473-4d8d-af0d-32dd78e8cd73_SiteId">
    <vt:lpwstr>7d99d5f8-5f0b-465a-9ebf-f5cc185ad12e</vt:lpwstr>
  </property>
  <property fmtid="{D5CDD505-2E9C-101B-9397-08002B2CF9AE}" pid="4" name="MSIP_Label_996011c9-0473-4d8d-af0d-32dd78e8cd73_Owner">
    <vt:lpwstr>richard.loftus@pbltduk.com</vt:lpwstr>
  </property>
  <property fmtid="{D5CDD505-2E9C-101B-9397-08002B2CF9AE}" pid="5" name="MSIP_Label_996011c9-0473-4d8d-af0d-32dd78e8cd73_SetDate">
    <vt:lpwstr>2021-07-27T10:45:25.9834040Z</vt:lpwstr>
  </property>
  <property fmtid="{D5CDD505-2E9C-101B-9397-08002B2CF9AE}" pid="6" name="MSIP_Label_996011c9-0473-4d8d-af0d-32dd78e8cd73_Name">
    <vt:lpwstr>Public</vt:lpwstr>
  </property>
  <property fmtid="{D5CDD505-2E9C-101B-9397-08002B2CF9AE}" pid="7" name="MSIP_Label_996011c9-0473-4d8d-af0d-32dd78e8cd73_Application">
    <vt:lpwstr>Microsoft Azure Information Protection</vt:lpwstr>
  </property>
  <property fmtid="{D5CDD505-2E9C-101B-9397-08002B2CF9AE}" pid="8" name="MSIP_Label_996011c9-0473-4d8d-af0d-32dd78e8cd73_ActionId">
    <vt:lpwstr>d126adb8-88dc-450f-a462-26b3baa77644</vt:lpwstr>
  </property>
  <property fmtid="{D5CDD505-2E9C-101B-9397-08002B2CF9AE}" pid="9" name="MSIP_Label_996011c9-0473-4d8d-af0d-32dd78e8cd73_Extended_MSFT_Method">
    <vt:lpwstr>Manual</vt:lpwstr>
  </property>
  <property fmtid="{D5CDD505-2E9C-101B-9397-08002B2CF9AE}" pid="10" name="Sensitivity">
    <vt:lpwstr>Public</vt:lpwstr>
  </property>
</Properties>
</file>